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CE34" w14:textId="3143E51E" w:rsidR="00FE1CFC" w:rsidRPr="0025403A" w:rsidRDefault="00FE1CFC" w:rsidP="0025403A">
      <w:pPr>
        <w:pStyle w:val="Heading1"/>
      </w:pPr>
      <w:r w:rsidRPr="0025403A">
        <w:t> </w:t>
      </w:r>
      <w:r w:rsidR="00802DA2" w:rsidRPr="0025403A">
        <w:t>Job Description</w:t>
      </w:r>
    </w:p>
    <w:p w14:paraId="297650E8" w14:textId="77777777" w:rsidR="00802DA2" w:rsidRPr="0025403A" w:rsidRDefault="00802DA2" w:rsidP="00FE1CFC">
      <w:pPr>
        <w:spacing w:after="0" w:line="240" w:lineRule="auto"/>
        <w:textAlignment w:val="baseline"/>
        <w:rPr>
          <w:rFonts w:eastAsia="Times New Roman"/>
          <w:b/>
          <w:bCs/>
          <w:sz w:val="22"/>
          <w:szCs w:val="22"/>
        </w:rPr>
      </w:pPr>
    </w:p>
    <w:tbl>
      <w:tblPr>
        <w:tblW w:w="9639" w:type="dxa"/>
        <w:tblInd w:w="-8" w:type="dxa"/>
        <w:tblBorders>
          <w:top w:val="single" w:sz="6" w:space="0" w:color="215E99" w:themeColor="text2" w:themeTint="BF"/>
          <w:left w:val="single" w:sz="6" w:space="0" w:color="215E99" w:themeColor="text2" w:themeTint="BF"/>
          <w:bottom w:val="single" w:sz="6" w:space="0" w:color="215E99" w:themeColor="text2" w:themeTint="BF"/>
          <w:right w:val="single" w:sz="6" w:space="0" w:color="215E99" w:themeColor="text2" w:themeTint="BF"/>
          <w:insideH w:val="single" w:sz="6" w:space="0" w:color="215E99" w:themeColor="text2" w:themeTint="BF"/>
          <w:insideV w:val="single" w:sz="6" w:space="0" w:color="215E99" w:themeColor="text2" w:themeTint="BF"/>
        </w:tblBorders>
        <w:tblLayout w:type="fixed"/>
        <w:tblCellMar>
          <w:left w:w="0" w:type="dxa"/>
          <w:right w:w="0" w:type="dxa"/>
        </w:tblCellMar>
        <w:tblLook w:val="04A0" w:firstRow="1" w:lastRow="0" w:firstColumn="1" w:lastColumn="0" w:noHBand="0" w:noVBand="1"/>
      </w:tblPr>
      <w:tblGrid>
        <w:gridCol w:w="8"/>
        <w:gridCol w:w="2119"/>
        <w:gridCol w:w="6378"/>
        <w:gridCol w:w="1134"/>
      </w:tblGrid>
      <w:tr w:rsidR="0025403A" w:rsidRPr="0025403A" w14:paraId="6DF3A3B4" w14:textId="77777777" w:rsidTr="0010608F">
        <w:trPr>
          <w:gridBefore w:val="1"/>
          <w:wBefore w:w="8" w:type="dxa"/>
          <w:trHeight w:val="300"/>
        </w:trPr>
        <w:tc>
          <w:tcPr>
            <w:tcW w:w="2119" w:type="dxa"/>
            <w:tcMar>
              <w:top w:w="57" w:type="dxa"/>
              <w:left w:w="57" w:type="dxa"/>
              <w:bottom w:w="57" w:type="dxa"/>
              <w:right w:w="57" w:type="dxa"/>
            </w:tcMar>
            <w:hideMark/>
          </w:tcPr>
          <w:p w14:paraId="43C3A673"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Role</w:t>
            </w:r>
            <w:r w:rsidRPr="0025403A">
              <w:rPr>
                <w:rFonts w:eastAsia="Times New Roman"/>
                <w:sz w:val="22"/>
                <w:szCs w:val="22"/>
              </w:rPr>
              <w:t> </w:t>
            </w:r>
          </w:p>
        </w:tc>
        <w:tc>
          <w:tcPr>
            <w:tcW w:w="7512" w:type="dxa"/>
            <w:gridSpan w:val="2"/>
            <w:tcMar>
              <w:top w:w="57" w:type="dxa"/>
              <w:left w:w="57" w:type="dxa"/>
              <w:bottom w:w="57" w:type="dxa"/>
              <w:right w:w="57" w:type="dxa"/>
            </w:tcMar>
            <w:hideMark/>
          </w:tcPr>
          <w:p w14:paraId="43D56E42" w14:textId="1A2C3B3E" w:rsidR="00FE1CFC" w:rsidRPr="0025403A" w:rsidRDefault="0034783F" w:rsidP="00C10050">
            <w:pPr>
              <w:spacing w:after="0" w:line="240" w:lineRule="auto"/>
              <w:textAlignment w:val="baseline"/>
              <w:rPr>
                <w:rFonts w:eastAsia="Times New Roman"/>
                <w:sz w:val="22"/>
                <w:szCs w:val="22"/>
              </w:rPr>
            </w:pPr>
            <w:r w:rsidRPr="0025403A">
              <w:rPr>
                <w:rFonts w:eastAsia="Times New Roman"/>
                <w:b/>
                <w:bCs/>
                <w:sz w:val="22"/>
                <w:szCs w:val="22"/>
              </w:rPr>
              <w:t xml:space="preserve">Casework </w:t>
            </w:r>
            <w:r w:rsidR="00084BE9" w:rsidRPr="0025403A">
              <w:rPr>
                <w:rFonts w:eastAsia="Times New Roman"/>
                <w:b/>
                <w:bCs/>
                <w:sz w:val="22"/>
                <w:szCs w:val="22"/>
              </w:rPr>
              <w:t xml:space="preserve">Team </w:t>
            </w:r>
            <w:r w:rsidRPr="0025403A">
              <w:rPr>
                <w:rFonts w:eastAsia="Times New Roman"/>
                <w:b/>
                <w:bCs/>
                <w:sz w:val="22"/>
                <w:szCs w:val="22"/>
              </w:rPr>
              <w:t>Manager</w:t>
            </w:r>
          </w:p>
        </w:tc>
      </w:tr>
      <w:tr w:rsidR="0025403A" w:rsidRPr="0025403A" w14:paraId="1C998AF6" w14:textId="77777777" w:rsidTr="0010608F">
        <w:trPr>
          <w:gridBefore w:val="1"/>
          <w:wBefore w:w="8" w:type="dxa"/>
          <w:trHeight w:val="300"/>
        </w:trPr>
        <w:tc>
          <w:tcPr>
            <w:tcW w:w="2119" w:type="dxa"/>
            <w:tcMar>
              <w:top w:w="57" w:type="dxa"/>
              <w:left w:w="57" w:type="dxa"/>
              <w:bottom w:w="57" w:type="dxa"/>
              <w:right w:w="57" w:type="dxa"/>
            </w:tcMar>
            <w:hideMark/>
          </w:tcPr>
          <w:p w14:paraId="36DC2667"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Job family</w:t>
            </w:r>
            <w:r w:rsidRPr="0025403A">
              <w:rPr>
                <w:rFonts w:eastAsia="Times New Roman"/>
                <w:sz w:val="22"/>
                <w:szCs w:val="22"/>
              </w:rPr>
              <w:t> </w:t>
            </w:r>
          </w:p>
        </w:tc>
        <w:tc>
          <w:tcPr>
            <w:tcW w:w="7512" w:type="dxa"/>
            <w:gridSpan w:val="2"/>
            <w:tcMar>
              <w:top w:w="57" w:type="dxa"/>
              <w:left w:w="57" w:type="dxa"/>
              <w:bottom w:w="57" w:type="dxa"/>
              <w:right w:w="57" w:type="dxa"/>
            </w:tcMar>
            <w:hideMark/>
          </w:tcPr>
          <w:p w14:paraId="36BA1A8E" w14:textId="7EB3F048" w:rsidR="00FE1CFC" w:rsidRPr="0025403A" w:rsidRDefault="0001302B" w:rsidP="00C10050">
            <w:pPr>
              <w:spacing w:after="0" w:line="240" w:lineRule="auto"/>
              <w:textAlignment w:val="baseline"/>
              <w:rPr>
                <w:rFonts w:eastAsia="Times New Roman"/>
                <w:sz w:val="22"/>
                <w:szCs w:val="22"/>
              </w:rPr>
            </w:pPr>
            <w:r w:rsidRPr="0025403A">
              <w:rPr>
                <w:rFonts w:eastAsia="Times New Roman"/>
                <w:sz w:val="22"/>
                <w:szCs w:val="22"/>
              </w:rPr>
              <w:t>Service Delivery</w:t>
            </w:r>
          </w:p>
        </w:tc>
      </w:tr>
      <w:tr w:rsidR="0025403A" w:rsidRPr="0025403A" w14:paraId="0A81DDD2" w14:textId="77777777" w:rsidTr="0010608F">
        <w:trPr>
          <w:gridBefore w:val="1"/>
          <w:wBefore w:w="8" w:type="dxa"/>
          <w:trHeight w:val="300"/>
        </w:trPr>
        <w:tc>
          <w:tcPr>
            <w:tcW w:w="2119" w:type="dxa"/>
            <w:tcMar>
              <w:top w:w="57" w:type="dxa"/>
              <w:left w:w="57" w:type="dxa"/>
              <w:bottom w:w="57" w:type="dxa"/>
              <w:right w:w="57" w:type="dxa"/>
            </w:tcMar>
            <w:hideMark/>
          </w:tcPr>
          <w:p w14:paraId="4974BCE2"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Reporting to</w:t>
            </w:r>
            <w:r w:rsidRPr="0025403A">
              <w:rPr>
                <w:rFonts w:eastAsia="Times New Roman"/>
                <w:sz w:val="22"/>
                <w:szCs w:val="22"/>
              </w:rPr>
              <w:t> </w:t>
            </w:r>
          </w:p>
        </w:tc>
        <w:tc>
          <w:tcPr>
            <w:tcW w:w="7512" w:type="dxa"/>
            <w:gridSpan w:val="2"/>
            <w:tcMar>
              <w:top w:w="57" w:type="dxa"/>
              <w:left w:w="57" w:type="dxa"/>
              <w:bottom w:w="57" w:type="dxa"/>
              <w:right w:w="57" w:type="dxa"/>
            </w:tcMar>
            <w:hideMark/>
          </w:tcPr>
          <w:p w14:paraId="1E7F08D0" w14:textId="775EE93E" w:rsidR="00FE1CFC" w:rsidRPr="0025403A" w:rsidRDefault="00FE1CFC" w:rsidP="00C10050">
            <w:pPr>
              <w:spacing w:after="0" w:line="240" w:lineRule="auto"/>
              <w:textAlignment w:val="baseline"/>
              <w:rPr>
                <w:rFonts w:eastAsia="Times New Roman"/>
                <w:sz w:val="22"/>
                <w:szCs w:val="22"/>
              </w:rPr>
            </w:pPr>
            <w:r w:rsidRPr="0025403A">
              <w:rPr>
                <w:rFonts w:eastAsia="Times New Roman"/>
                <w:sz w:val="22"/>
                <w:szCs w:val="22"/>
              </w:rPr>
              <w:t>Head of S</w:t>
            </w:r>
            <w:r w:rsidR="0001302B" w:rsidRPr="0025403A">
              <w:rPr>
                <w:rFonts w:eastAsia="Times New Roman"/>
                <w:sz w:val="22"/>
                <w:szCs w:val="22"/>
              </w:rPr>
              <w:t>ervice Delivery</w:t>
            </w:r>
          </w:p>
        </w:tc>
      </w:tr>
      <w:tr w:rsidR="0025403A" w:rsidRPr="0025403A" w14:paraId="5E132C6F" w14:textId="77777777" w:rsidTr="0010608F">
        <w:trPr>
          <w:gridBefore w:val="1"/>
          <w:wBefore w:w="8" w:type="dxa"/>
          <w:trHeight w:val="300"/>
        </w:trPr>
        <w:tc>
          <w:tcPr>
            <w:tcW w:w="2119" w:type="dxa"/>
            <w:tcMar>
              <w:top w:w="57" w:type="dxa"/>
              <w:left w:w="57" w:type="dxa"/>
              <w:bottom w:w="57" w:type="dxa"/>
              <w:right w:w="57" w:type="dxa"/>
            </w:tcMar>
            <w:hideMark/>
          </w:tcPr>
          <w:p w14:paraId="332774FE" w14:textId="7CC3F79B" w:rsidR="00FE1CFC" w:rsidRPr="0025403A" w:rsidRDefault="00FE1CFC" w:rsidP="00C10050">
            <w:pPr>
              <w:spacing w:after="0" w:line="240" w:lineRule="auto"/>
              <w:textAlignment w:val="baseline"/>
              <w:rPr>
                <w:rFonts w:eastAsia="Times New Roman"/>
                <w:b/>
                <w:bCs/>
                <w:sz w:val="22"/>
                <w:szCs w:val="22"/>
              </w:rPr>
            </w:pPr>
            <w:r w:rsidRPr="0025403A">
              <w:rPr>
                <w:rFonts w:eastAsia="Times New Roman"/>
                <w:b/>
                <w:bCs/>
                <w:sz w:val="22"/>
                <w:szCs w:val="22"/>
              </w:rPr>
              <w:t>Salary</w:t>
            </w:r>
            <w:r w:rsidRPr="0025403A">
              <w:rPr>
                <w:rFonts w:eastAsia="Times New Roman"/>
                <w:sz w:val="22"/>
                <w:szCs w:val="22"/>
              </w:rPr>
              <w:t> </w:t>
            </w:r>
            <w:r w:rsidR="00846ABE" w:rsidRPr="0025403A">
              <w:rPr>
                <w:rFonts w:eastAsia="Times New Roman"/>
                <w:b/>
                <w:bCs/>
                <w:sz w:val="22"/>
                <w:szCs w:val="22"/>
              </w:rPr>
              <w:t>/ Grade</w:t>
            </w:r>
          </w:p>
        </w:tc>
        <w:tc>
          <w:tcPr>
            <w:tcW w:w="7512" w:type="dxa"/>
            <w:gridSpan w:val="2"/>
            <w:tcMar>
              <w:top w:w="57" w:type="dxa"/>
              <w:left w:w="57" w:type="dxa"/>
              <w:bottom w:w="57" w:type="dxa"/>
              <w:right w:w="57" w:type="dxa"/>
            </w:tcMar>
            <w:hideMark/>
          </w:tcPr>
          <w:p w14:paraId="0BBFF47E" w14:textId="647DAE99" w:rsidR="00FE1CFC" w:rsidRPr="0025403A" w:rsidRDefault="00A172DE" w:rsidP="00C10050">
            <w:pPr>
              <w:spacing w:after="0" w:line="240" w:lineRule="auto"/>
              <w:textAlignment w:val="baseline"/>
              <w:rPr>
                <w:rFonts w:eastAsia="Times New Roman"/>
                <w:sz w:val="22"/>
                <w:szCs w:val="22"/>
              </w:rPr>
            </w:pPr>
            <w:r w:rsidRPr="0025403A">
              <w:rPr>
                <w:rFonts w:eastAsia="Times New Roman"/>
                <w:sz w:val="22"/>
                <w:szCs w:val="22"/>
              </w:rPr>
              <w:t xml:space="preserve">£29,983.59 - £33,315.10 </w:t>
            </w:r>
            <w:r w:rsidR="001840F0" w:rsidRPr="0025403A">
              <w:rPr>
                <w:rFonts w:eastAsia="Times New Roman"/>
                <w:sz w:val="22"/>
                <w:szCs w:val="22"/>
              </w:rPr>
              <w:t>FTE</w:t>
            </w:r>
          </w:p>
        </w:tc>
      </w:tr>
      <w:tr w:rsidR="0025403A" w:rsidRPr="0025403A" w14:paraId="2D0DC72E" w14:textId="77777777" w:rsidTr="0010608F">
        <w:trPr>
          <w:gridBefore w:val="1"/>
          <w:wBefore w:w="8" w:type="dxa"/>
          <w:trHeight w:val="300"/>
        </w:trPr>
        <w:tc>
          <w:tcPr>
            <w:tcW w:w="2119" w:type="dxa"/>
            <w:tcMar>
              <w:top w:w="57" w:type="dxa"/>
              <w:left w:w="57" w:type="dxa"/>
              <w:bottom w:w="57" w:type="dxa"/>
              <w:right w:w="57" w:type="dxa"/>
            </w:tcMar>
            <w:hideMark/>
          </w:tcPr>
          <w:p w14:paraId="209C940A"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Hours</w:t>
            </w:r>
            <w:r w:rsidRPr="0025403A">
              <w:rPr>
                <w:rFonts w:eastAsia="Times New Roman"/>
                <w:sz w:val="22"/>
                <w:szCs w:val="22"/>
              </w:rPr>
              <w:t> </w:t>
            </w:r>
          </w:p>
        </w:tc>
        <w:tc>
          <w:tcPr>
            <w:tcW w:w="7512" w:type="dxa"/>
            <w:gridSpan w:val="2"/>
            <w:tcMar>
              <w:top w:w="57" w:type="dxa"/>
              <w:left w:w="57" w:type="dxa"/>
              <w:bottom w:w="57" w:type="dxa"/>
              <w:right w:w="57" w:type="dxa"/>
            </w:tcMar>
            <w:hideMark/>
          </w:tcPr>
          <w:p w14:paraId="31E804D2" w14:textId="412271D8" w:rsidR="00FE1CFC" w:rsidRPr="0025403A" w:rsidRDefault="0011330E" w:rsidP="00C10050">
            <w:pPr>
              <w:spacing w:after="0" w:line="240" w:lineRule="auto"/>
              <w:textAlignment w:val="baseline"/>
              <w:rPr>
                <w:rFonts w:eastAsia="Times New Roman"/>
                <w:sz w:val="22"/>
                <w:szCs w:val="22"/>
              </w:rPr>
            </w:pPr>
            <w:r>
              <w:rPr>
                <w:rFonts w:eastAsia="Times New Roman"/>
                <w:sz w:val="22"/>
                <w:szCs w:val="22"/>
              </w:rPr>
              <w:t>0.92</w:t>
            </w:r>
            <w:r w:rsidR="0063673C" w:rsidRPr="0025403A">
              <w:rPr>
                <w:rFonts w:eastAsia="Times New Roman"/>
                <w:sz w:val="22"/>
                <w:szCs w:val="22"/>
              </w:rPr>
              <w:t xml:space="preserve"> FTE </w:t>
            </w:r>
            <w:r>
              <w:rPr>
                <w:rFonts w:eastAsia="Times New Roman"/>
                <w:sz w:val="22"/>
                <w:szCs w:val="22"/>
              </w:rPr>
              <w:t>(34 hours a week)</w:t>
            </w:r>
          </w:p>
        </w:tc>
      </w:tr>
      <w:tr w:rsidR="00A62B07" w:rsidRPr="0025403A" w14:paraId="3CB61DCE" w14:textId="77777777" w:rsidTr="0010608F">
        <w:trPr>
          <w:gridBefore w:val="1"/>
          <w:wBefore w:w="8" w:type="dxa"/>
          <w:trHeight w:val="300"/>
        </w:trPr>
        <w:tc>
          <w:tcPr>
            <w:tcW w:w="2119" w:type="dxa"/>
            <w:tcMar>
              <w:top w:w="57" w:type="dxa"/>
              <w:left w:w="57" w:type="dxa"/>
              <w:bottom w:w="57" w:type="dxa"/>
              <w:right w:w="57" w:type="dxa"/>
            </w:tcMar>
            <w:hideMark/>
          </w:tcPr>
          <w:p w14:paraId="049EEFDA" w14:textId="77777777" w:rsidR="00A62B07" w:rsidRPr="0025403A" w:rsidRDefault="00A62B07" w:rsidP="00C10050">
            <w:pPr>
              <w:spacing w:after="0" w:line="240" w:lineRule="auto"/>
              <w:textAlignment w:val="baseline"/>
              <w:rPr>
                <w:rFonts w:eastAsia="Times New Roman"/>
                <w:sz w:val="22"/>
                <w:szCs w:val="22"/>
              </w:rPr>
            </w:pPr>
            <w:r w:rsidRPr="0025403A">
              <w:rPr>
                <w:rFonts w:eastAsia="Times New Roman"/>
                <w:b/>
                <w:bCs/>
                <w:sz w:val="22"/>
                <w:szCs w:val="22"/>
              </w:rPr>
              <w:t>Location</w:t>
            </w:r>
            <w:r w:rsidRPr="0025403A">
              <w:rPr>
                <w:rFonts w:eastAsia="Times New Roman"/>
                <w:sz w:val="22"/>
                <w:szCs w:val="22"/>
              </w:rPr>
              <w:t> </w:t>
            </w:r>
          </w:p>
        </w:tc>
        <w:tc>
          <w:tcPr>
            <w:tcW w:w="6378" w:type="dxa"/>
            <w:tcMar>
              <w:top w:w="57" w:type="dxa"/>
              <w:left w:w="57" w:type="dxa"/>
              <w:bottom w:w="57" w:type="dxa"/>
              <w:right w:w="57" w:type="dxa"/>
            </w:tcMar>
            <w:hideMark/>
          </w:tcPr>
          <w:p w14:paraId="7C02D7CB" w14:textId="77777777" w:rsidR="00A62B07" w:rsidRDefault="00A62B07" w:rsidP="00284108">
            <w:pPr>
              <w:rPr>
                <w:sz w:val="22"/>
                <w:szCs w:val="22"/>
              </w:rPr>
            </w:pPr>
            <w:r w:rsidRPr="00F22140">
              <w:rPr>
                <w:sz w:val="22"/>
                <w:szCs w:val="22"/>
              </w:rPr>
              <w:t xml:space="preserve">Locations to be agreed - with travel to other offices expected as needed </w:t>
            </w:r>
          </w:p>
          <w:p w14:paraId="09C1149E" w14:textId="6B5A2323" w:rsidR="00A62B07" w:rsidRPr="007F10A9" w:rsidRDefault="00A62B07" w:rsidP="00284108">
            <w:pPr>
              <w:rPr>
                <w:sz w:val="22"/>
                <w:szCs w:val="22"/>
              </w:rPr>
            </w:pPr>
            <w:r w:rsidRPr="00394C6C">
              <w:rPr>
                <w:sz w:val="22"/>
                <w:szCs w:val="22"/>
              </w:rPr>
              <w:t>Flexibility for some remote working dependent on</w:t>
            </w:r>
            <w:r>
              <w:rPr>
                <w:sz w:val="22"/>
                <w:szCs w:val="22"/>
              </w:rPr>
              <w:t xml:space="preserve"> client and</w:t>
            </w:r>
            <w:r w:rsidRPr="00394C6C">
              <w:rPr>
                <w:sz w:val="22"/>
                <w:szCs w:val="22"/>
              </w:rPr>
              <w:t xml:space="preserve"> service need as agreed between teams</w:t>
            </w:r>
          </w:p>
        </w:tc>
        <w:tc>
          <w:tcPr>
            <w:tcW w:w="1134" w:type="dxa"/>
          </w:tcPr>
          <w:p w14:paraId="28F777F7" w14:textId="77777777" w:rsidR="0010608F" w:rsidRPr="00F22140" w:rsidRDefault="0010608F" w:rsidP="0010608F">
            <w:pPr>
              <w:rPr>
                <w:b/>
                <w:bCs/>
                <w:sz w:val="22"/>
                <w:szCs w:val="22"/>
              </w:rPr>
            </w:pPr>
            <w:r w:rsidRPr="00F22140">
              <w:rPr>
                <w:b/>
                <w:bCs/>
                <w:sz w:val="22"/>
                <w:szCs w:val="22"/>
              </w:rPr>
              <w:t>Level of travel:</w:t>
            </w:r>
          </w:p>
          <w:p w14:paraId="019B4516" w14:textId="1285B7DB" w:rsidR="00A62B07" w:rsidRPr="0025403A" w:rsidRDefault="0010608F" w:rsidP="0010608F">
            <w:pPr>
              <w:spacing w:after="0" w:line="240" w:lineRule="auto"/>
              <w:textAlignment w:val="baseline"/>
              <w:rPr>
                <w:rFonts w:eastAsia="Times New Roman"/>
                <w:sz w:val="22"/>
                <w:szCs w:val="22"/>
              </w:rPr>
            </w:pPr>
            <w:r>
              <w:rPr>
                <w:sz w:val="22"/>
                <w:szCs w:val="22"/>
              </w:rPr>
              <w:t>Low/ Medium</w:t>
            </w:r>
          </w:p>
        </w:tc>
      </w:tr>
      <w:tr w:rsidR="0025403A" w:rsidRPr="0025403A" w14:paraId="008311A0" w14:textId="77777777" w:rsidTr="0010608F">
        <w:trPr>
          <w:gridBefore w:val="1"/>
          <w:wBefore w:w="8" w:type="dxa"/>
          <w:trHeight w:val="300"/>
        </w:trPr>
        <w:tc>
          <w:tcPr>
            <w:tcW w:w="2119" w:type="dxa"/>
            <w:tcMar>
              <w:top w:w="57" w:type="dxa"/>
              <w:left w:w="57" w:type="dxa"/>
              <w:bottom w:w="57" w:type="dxa"/>
              <w:right w:w="57" w:type="dxa"/>
            </w:tcMar>
            <w:hideMark/>
          </w:tcPr>
          <w:p w14:paraId="31A2463F" w14:textId="77777777" w:rsidR="00C10050" w:rsidRPr="0025403A" w:rsidRDefault="00C10050" w:rsidP="00C10050">
            <w:pPr>
              <w:spacing w:after="0" w:line="240" w:lineRule="auto"/>
              <w:textAlignment w:val="baseline"/>
              <w:rPr>
                <w:rFonts w:eastAsia="Times New Roman"/>
                <w:sz w:val="22"/>
                <w:szCs w:val="22"/>
              </w:rPr>
            </w:pPr>
            <w:r w:rsidRPr="0025403A">
              <w:rPr>
                <w:rFonts w:eastAsia="Times New Roman"/>
                <w:b/>
                <w:bCs/>
                <w:sz w:val="22"/>
                <w:szCs w:val="22"/>
              </w:rPr>
              <w:t>Team overview</w:t>
            </w:r>
            <w:r w:rsidRPr="0025403A">
              <w:rPr>
                <w:rFonts w:eastAsia="Times New Roman"/>
                <w:sz w:val="22"/>
                <w:szCs w:val="22"/>
              </w:rPr>
              <w:t> </w:t>
            </w:r>
          </w:p>
        </w:tc>
        <w:tc>
          <w:tcPr>
            <w:tcW w:w="7512" w:type="dxa"/>
            <w:gridSpan w:val="2"/>
            <w:tcMar>
              <w:top w:w="57" w:type="dxa"/>
              <w:left w:w="57" w:type="dxa"/>
              <w:bottom w:w="57" w:type="dxa"/>
              <w:right w:w="57" w:type="dxa"/>
            </w:tcMar>
            <w:hideMark/>
          </w:tcPr>
          <w:p w14:paraId="4248DE40" w14:textId="20668ED8" w:rsidR="00C10050" w:rsidRPr="0025403A" w:rsidRDefault="00C10050" w:rsidP="00C10050">
            <w:pPr>
              <w:spacing w:after="0" w:line="240" w:lineRule="auto"/>
              <w:textAlignment w:val="baseline"/>
              <w:rPr>
                <w:rFonts w:eastAsia="Times New Roman"/>
                <w:sz w:val="22"/>
                <w:szCs w:val="22"/>
              </w:rPr>
            </w:pPr>
            <w:r w:rsidRPr="0025403A">
              <w:rPr>
                <w:rFonts w:eastAsia="Times New Roman"/>
                <w:sz w:val="22"/>
                <w:szCs w:val="22"/>
              </w:rPr>
              <w:t xml:space="preserve">The CASWS </w:t>
            </w:r>
            <w:r w:rsidR="00BD75FA" w:rsidRPr="0025403A">
              <w:rPr>
                <w:rFonts w:eastAsia="Times New Roman"/>
                <w:sz w:val="22"/>
                <w:szCs w:val="22"/>
              </w:rPr>
              <w:t xml:space="preserve">Service Delivery team is </w:t>
            </w:r>
            <w:r w:rsidR="00E71A39" w:rsidRPr="0025403A">
              <w:rPr>
                <w:rFonts w:eastAsia="Times New Roman"/>
                <w:sz w:val="22"/>
                <w:szCs w:val="22"/>
              </w:rPr>
              <w:t>structured to reflect the different levels of advice and delivery across the organisation, ranging from information to full casework.</w:t>
            </w:r>
          </w:p>
        </w:tc>
      </w:tr>
      <w:tr w:rsidR="0025403A" w:rsidRPr="0025403A" w14:paraId="7DDECBC0" w14:textId="77777777" w:rsidTr="0010608F">
        <w:trPr>
          <w:gridBefore w:val="1"/>
          <w:wBefore w:w="8" w:type="dxa"/>
          <w:trHeight w:val="300"/>
        </w:trPr>
        <w:tc>
          <w:tcPr>
            <w:tcW w:w="2119" w:type="dxa"/>
            <w:tcMar>
              <w:top w:w="57" w:type="dxa"/>
              <w:left w:w="57" w:type="dxa"/>
              <w:bottom w:w="57" w:type="dxa"/>
              <w:right w:w="57" w:type="dxa"/>
            </w:tcMar>
            <w:hideMark/>
          </w:tcPr>
          <w:p w14:paraId="3F47C878" w14:textId="77777777" w:rsidR="00C10050" w:rsidRPr="0025403A" w:rsidRDefault="00C10050" w:rsidP="00C10050">
            <w:pPr>
              <w:spacing w:after="0" w:line="240" w:lineRule="auto"/>
              <w:textAlignment w:val="baseline"/>
              <w:rPr>
                <w:rFonts w:eastAsia="Times New Roman"/>
                <w:sz w:val="22"/>
                <w:szCs w:val="22"/>
              </w:rPr>
            </w:pPr>
            <w:r w:rsidRPr="0025403A">
              <w:rPr>
                <w:rFonts w:eastAsia="Times New Roman"/>
                <w:b/>
                <w:bCs/>
                <w:sz w:val="22"/>
                <w:szCs w:val="22"/>
              </w:rPr>
              <w:t>Role purpose</w:t>
            </w:r>
            <w:r w:rsidRPr="0025403A">
              <w:rPr>
                <w:rFonts w:eastAsia="Times New Roman"/>
                <w:sz w:val="22"/>
                <w:szCs w:val="22"/>
              </w:rPr>
              <w:t> </w:t>
            </w:r>
          </w:p>
        </w:tc>
        <w:tc>
          <w:tcPr>
            <w:tcW w:w="7512" w:type="dxa"/>
            <w:gridSpan w:val="2"/>
            <w:tcMar>
              <w:top w:w="57" w:type="dxa"/>
              <w:left w:w="57" w:type="dxa"/>
              <w:bottom w:w="57" w:type="dxa"/>
              <w:right w:w="57" w:type="dxa"/>
            </w:tcMar>
            <w:hideMark/>
          </w:tcPr>
          <w:p w14:paraId="6DF8D3B5" w14:textId="4545A0BC" w:rsidR="00C10050" w:rsidRPr="0025403A" w:rsidRDefault="00430054" w:rsidP="00C72891">
            <w:pPr>
              <w:spacing w:after="0" w:line="240" w:lineRule="auto"/>
              <w:textAlignment w:val="baseline"/>
              <w:rPr>
                <w:rFonts w:eastAsia="Times New Roman"/>
                <w:sz w:val="22"/>
                <w:szCs w:val="22"/>
              </w:rPr>
            </w:pPr>
            <w:r w:rsidRPr="0025403A">
              <w:rPr>
                <w:rFonts w:eastAsia="Times New Roman"/>
                <w:sz w:val="22"/>
                <w:szCs w:val="22"/>
              </w:rPr>
              <w:t>To</w:t>
            </w:r>
            <w:r w:rsidR="00FF0A21" w:rsidRPr="0025403A">
              <w:rPr>
                <w:rFonts w:eastAsia="Times New Roman"/>
                <w:sz w:val="22"/>
                <w:szCs w:val="22"/>
              </w:rPr>
              <w:t xml:space="preserve"> supervis</w:t>
            </w:r>
            <w:r w:rsidRPr="0025403A">
              <w:rPr>
                <w:rFonts w:eastAsia="Times New Roman"/>
                <w:sz w:val="22"/>
                <w:szCs w:val="22"/>
              </w:rPr>
              <w:t>e</w:t>
            </w:r>
            <w:r w:rsidR="00FF0A21" w:rsidRPr="0025403A">
              <w:rPr>
                <w:rFonts w:eastAsia="Times New Roman"/>
                <w:sz w:val="22"/>
                <w:szCs w:val="22"/>
              </w:rPr>
              <w:t xml:space="preserve"> and manag</w:t>
            </w:r>
            <w:r w:rsidRPr="0025403A">
              <w:rPr>
                <w:rFonts w:eastAsia="Times New Roman"/>
                <w:sz w:val="22"/>
                <w:szCs w:val="22"/>
              </w:rPr>
              <w:t>e</w:t>
            </w:r>
            <w:r w:rsidR="00FF0A21" w:rsidRPr="0025403A">
              <w:rPr>
                <w:rFonts w:eastAsia="Times New Roman"/>
                <w:sz w:val="22"/>
                <w:szCs w:val="22"/>
              </w:rPr>
              <w:t xml:space="preserve"> the delivery of </w:t>
            </w:r>
            <w:r w:rsidR="008F21E3" w:rsidRPr="0025403A">
              <w:rPr>
                <w:rFonts w:eastAsia="Times New Roman"/>
                <w:sz w:val="22"/>
                <w:szCs w:val="22"/>
              </w:rPr>
              <w:t>casework</w:t>
            </w:r>
            <w:r w:rsidR="00164341" w:rsidRPr="0025403A">
              <w:rPr>
                <w:rFonts w:eastAsia="Times New Roman"/>
                <w:sz w:val="22"/>
                <w:szCs w:val="22"/>
              </w:rPr>
              <w:t xml:space="preserve"> services</w:t>
            </w:r>
            <w:r w:rsidR="4C047A67" w:rsidRPr="0025403A">
              <w:rPr>
                <w:rFonts w:eastAsia="Times New Roman"/>
                <w:sz w:val="22"/>
                <w:szCs w:val="22"/>
              </w:rPr>
              <w:t xml:space="preserve">, </w:t>
            </w:r>
            <w:r w:rsidR="291DB927" w:rsidRPr="0025403A">
              <w:rPr>
                <w:rFonts w:eastAsia="Times New Roman"/>
                <w:sz w:val="22"/>
                <w:szCs w:val="22"/>
              </w:rPr>
              <w:t>including ensuring s</w:t>
            </w:r>
            <w:r w:rsidR="4C047A67" w:rsidRPr="0025403A">
              <w:rPr>
                <w:rFonts w:eastAsia="Times New Roman"/>
                <w:sz w:val="22"/>
                <w:szCs w:val="22"/>
              </w:rPr>
              <w:t>ervice specifications, targets and reporting are successfully</w:t>
            </w:r>
            <w:r w:rsidR="55130D4E" w:rsidRPr="0025403A">
              <w:rPr>
                <w:rFonts w:eastAsia="Times New Roman"/>
                <w:sz w:val="22"/>
                <w:szCs w:val="22"/>
              </w:rPr>
              <w:t xml:space="preserve"> delivered</w:t>
            </w:r>
            <w:r w:rsidR="4C047A67" w:rsidRPr="0025403A">
              <w:rPr>
                <w:rFonts w:eastAsia="Times New Roman"/>
                <w:sz w:val="22"/>
                <w:szCs w:val="22"/>
              </w:rPr>
              <w:t xml:space="preserve"> for designated projects.</w:t>
            </w:r>
          </w:p>
        </w:tc>
      </w:tr>
      <w:tr w:rsidR="0025403A" w:rsidRPr="0025403A" w14:paraId="7029E193" w14:textId="77777777" w:rsidTr="0010608F">
        <w:trPr>
          <w:gridBefore w:val="1"/>
          <w:wBefore w:w="8" w:type="dxa"/>
          <w:trHeight w:val="300"/>
        </w:trPr>
        <w:tc>
          <w:tcPr>
            <w:tcW w:w="2119" w:type="dxa"/>
            <w:tcMar>
              <w:top w:w="57" w:type="dxa"/>
              <w:left w:w="57" w:type="dxa"/>
              <w:bottom w:w="57" w:type="dxa"/>
              <w:right w:w="57" w:type="dxa"/>
            </w:tcMar>
            <w:hideMark/>
          </w:tcPr>
          <w:p w14:paraId="673B6E79" w14:textId="72A0FC12"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Functional </w:t>
            </w:r>
            <w:r w:rsidR="0010608F">
              <w:rPr>
                <w:rFonts w:eastAsia="Times New Roman"/>
                <w:b/>
                <w:bCs/>
                <w:sz w:val="22"/>
                <w:szCs w:val="22"/>
              </w:rPr>
              <w:br/>
            </w:r>
            <w:r w:rsidRPr="0025403A">
              <w:rPr>
                <w:rFonts w:eastAsia="Times New Roman"/>
                <w:b/>
                <w:bCs/>
                <w:sz w:val="22"/>
                <w:szCs w:val="22"/>
              </w:rPr>
              <w:t>responsibilities / competencies </w:t>
            </w:r>
            <w:r w:rsidRPr="0025403A">
              <w:rPr>
                <w:rFonts w:eastAsia="Times New Roman"/>
                <w:sz w:val="22"/>
                <w:szCs w:val="22"/>
              </w:rPr>
              <w:t> </w:t>
            </w:r>
          </w:p>
        </w:tc>
        <w:tc>
          <w:tcPr>
            <w:tcW w:w="6378" w:type="dxa"/>
            <w:tcMar>
              <w:top w:w="57" w:type="dxa"/>
              <w:left w:w="57" w:type="dxa"/>
              <w:bottom w:w="57" w:type="dxa"/>
              <w:right w:w="57" w:type="dxa"/>
            </w:tcMar>
            <w:hideMark/>
          </w:tcPr>
          <w:p w14:paraId="6E09FD2F"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Key elements/Tasks</w:t>
            </w:r>
            <w:r w:rsidRPr="0025403A">
              <w:rPr>
                <w:rFonts w:eastAsia="Times New Roman"/>
                <w:sz w:val="22"/>
                <w:szCs w:val="22"/>
              </w:rPr>
              <w:t> </w:t>
            </w:r>
          </w:p>
        </w:tc>
        <w:tc>
          <w:tcPr>
            <w:tcW w:w="1134" w:type="dxa"/>
            <w:tcMar>
              <w:top w:w="57" w:type="dxa"/>
              <w:left w:w="57" w:type="dxa"/>
              <w:bottom w:w="57" w:type="dxa"/>
              <w:right w:w="57" w:type="dxa"/>
            </w:tcMar>
            <w:hideMark/>
          </w:tcPr>
          <w:p w14:paraId="1042DD20"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 of Time</w:t>
            </w:r>
            <w:r w:rsidRPr="0025403A">
              <w:rPr>
                <w:rFonts w:eastAsia="Times New Roman"/>
                <w:sz w:val="22"/>
                <w:szCs w:val="22"/>
              </w:rPr>
              <w:t> </w:t>
            </w:r>
          </w:p>
        </w:tc>
      </w:tr>
      <w:tr w:rsidR="0025403A" w:rsidRPr="0025403A" w14:paraId="5EDF2AC7" w14:textId="77777777" w:rsidTr="0010608F">
        <w:trPr>
          <w:trHeight w:val="300"/>
        </w:trPr>
        <w:tc>
          <w:tcPr>
            <w:tcW w:w="2127" w:type="dxa"/>
            <w:gridSpan w:val="2"/>
            <w:tcMar>
              <w:top w:w="57" w:type="dxa"/>
              <w:left w:w="57" w:type="dxa"/>
              <w:bottom w:w="57" w:type="dxa"/>
              <w:right w:w="57" w:type="dxa"/>
            </w:tcMar>
            <w:hideMark/>
          </w:tcPr>
          <w:p w14:paraId="4A178F59" w14:textId="77777777" w:rsidR="00445C2A" w:rsidRPr="0025403A" w:rsidRDefault="00445C2A" w:rsidP="00DD6E23">
            <w:pPr>
              <w:spacing w:after="0" w:line="240" w:lineRule="auto"/>
              <w:textAlignment w:val="baseline"/>
              <w:rPr>
                <w:rFonts w:eastAsia="Times New Roman"/>
                <w:sz w:val="22"/>
                <w:szCs w:val="22"/>
              </w:rPr>
            </w:pPr>
            <w:r w:rsidRPr="0025403A">
              <w:rPr>
                <w:rFonts w:eastAsia="Times New Roman"/>
                <w:b/>
                <w:bCs/>
                <w:sz w:val="22"/>
                <w:szCs w:val="22"/>
              </w:rPr>
              <w:t xml:space="preserve">Service Delivery </w:t>
            </w:r>
            <w:r w:rsidR="5E763D8C" w:rsidRPr="0025403A">
              <w:rPr>
                <w:rFonts w:eastAsia="Times New Roman"/>
                <w:b/>
                <w:bCs/>
                <w:sz w:val="22"/>
                <w:szCs w:val="22"/>
              </w:rPr>
              <w:t xml:space="preserve">and Development </w:t>
            </w:r>
            <w:r w:rsidR="00C44648" w:rsidRPr="0025403A">
              <w:rPr>
                <w:rFonts w:eastAsia="Times New Roman"/>
                <w:b/>
                <w:bCs/>
                <w:sz w:val="22"/>
                <w:szCs w:val="22"/>
              </w:rPr>
              <w:t>–</w:t>
            </w:r>
            <w:r w:rsidR="003112BB" w:rsidRPr="0025403A">
              <w:rPr>
                <w:rFonts w:eastAsia="Times New Roman"/>
                <w:b/>
                <w:bCs/>
                <w:sz w:val="22"/>
                <w:szCs w:val="22"/>
              </w:rPr>
              <w:t xml:space="preserve"> </w:t>
            </w:r>
            <w:r w:rsidR="00C44648" w:rsidRPr="0025403A">
              <w:rPr>
                <w:rFonts w:eastAsia="Times New Roman"/>
                <w:sz w:val="22"/>
                <w:szCs w:val="22"/>
              </w:rPr>
              <w:t xml:space="preserve">take responsibility for the delivery of </w:t>
            </w:r>
            <w:r w:rsidR="00F13A92" w:rsidRPr="0025403A">
              <w:rPr>
                <w:rFonts w:eastAsia="Times New Roman"/>
                <w:sz w:val="22"/>
                <w:szCs w:val="22"/>
              </w:rPr>
              <w:t>casework</w:t>
            </w:r>
            <w:r w:rsidRPr="0025403A">
              <w:rPr>
                <w:rFonts w:eastAsia="Times New Roman"/>
                <w:sz w:val="22"/>
                <w:szCs w:val="22"/>
              </w:rPr>
              <w:t xml:space="preserve"> level services in </w:t>
            </w:r>
            <w:r w:rsidR="00366440" w:rsidRPr="0025403A">
              <w:rPr>
                <w:rFonts w:eastAsia="Times New Roman"/>
                <w:sz w:val="22"/>
                <w:szCs w:val="22"/>
              </w:rPr>
              <w:t xml:space="preserve">CASWS </w:t>
            </w:r>
            <w:proofErr w:type="gramStart"/>
            <w:r w:rsidRPr="0025403A">
              <w:rPr>
                <w:rFonts w:eastAsia="Times New Roman"/>
                <w:sz w:val="22"/>
                <w:szCs w:val="22"/>
              </w:rPr>
              <w:t>locations</w:t>
            </w:r>
            <w:r w:rsidR="5B79A3B2" w:rsidRPr="0025403A">
              <w:rPr>
                <w:rFonts w:eastAsia="Times New Roman"/>
                <w:sz w:val="22"/>
                <w:szCs w:val="22"/>
              </w:rPr>
              <w:t>, and</w:t>
            </w:r>
            <w:proofErr w:type="gramEnd"/>
            <w:r w:rsidR="5B79A3B2" w:rsidRPr="0025403A">
              <w:rPr>
                <w:rFonts w:eastAsia="Times New Roman"/>
                <w:sz w:val="22"/>
                <w:szCs w:val="22"/>
              </w:rPr>
              <w:t xml:space="preserve"> contribute to service development and improvement</w:t>
            </w:r>
            <w:r w:rsidRPr="0025403A">
              <w:rPr>
                <w:rFonts w:eastAsia="Times New Roman"/>
                <w:sz w:val="22"/>
                <w:szCs w:val="22"/>
              </w:rPr>
              <w:t>.</w:t>
            </w:r>
          </w:p>
        </w:tc>
        <w:tc>
          <w:tcPr>
            <w:tcW w:w="6378" w:type="dxa"/>
            <w:tcMar>
              <w:top w:w="57" w:type="dxa"/>
              <w:left w:w="57" w:type="dxa"/>
              <w:bottom w:w="57" w:type="dxa"/>
              <w:right w:w="57" w:type="dxa"/>
            </w:tcMar>
            <w:hideMark/>
          </w:tcPr>
          <w:p w14:paraId="04E313D1" w14:textId="2F85D3C0" w:rsidR="00445C2A" w:rsidRPr="0025403A" w:rsidRDefault="00445C2A" w:rsidP="00D16579">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 xml:space="preserve">Work with the wider team to </w:t>
            </w:r>
            <w:r w:rsidR="00366440" w:rsidRPr="0025403A">
              <w:rPr>
                <w:rFonts w:eastAsia="Times New Roman"/>
                <w:sz w:val="22"/>
                <w:szCs w:val="22"/>
              </w:rPr>
              <w:t xml:space="preserve">manage and deliver </w:t>
            </w:r>
            <w:r w:rsidR="00C726C8" w:rsidRPr="0025403A">
              <w:rPr>
                <w:rFonts w:eastAsia="Times New Roman"/>
                <w:sz w:val="22"/>
                <w:szCs w:val="22"/>
              </w:rPr>
              <w:t>casework</w:t>
            </w:r>
            <w:r w:rsidR="00366440" w:rsidRPr="0025403A">
              <w:rPr>
                <w:rFonts w:eastAsia="Times New Roman"/>
                <w:sz w:val="22"/>
                <w:szCs w:val="22"/>
              </w:rPr>
              <w:t xml:space="preserve"> across CASWS</w:t>
            </w:r>
            <w:r w:rsidR="001161A3" w:rsidRPr="0025403A">
              <w:rPr>
                <w:rFonts w:eastAsia="Times New Roman"/>
                <w:sz w:val="22"/>
                <w:szCs w:val="22"/>
              </w:rPr>
              <w:t>, including allocation of cases to appropriate caseworkers and projects.</w:t>
            </w:r>
          </w:p>
          <w:p w14:paraId="275D6A12" w14:textId="77777777" w:rsidR="00110C18" w:rsidRPr="0025403A" w:rsidRDefault="00110C18"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Provide accurate and regular reports on performance of service delivery</w:t>
            </w:r>
          </w:p>
          <w:p w14:paraId="45BB02D7" w14:textId="77777777" w:rsidR="00110C18" w:rsidRPr="0025403A" w:rsidRDefault="00110C18"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Recommend methods of improvement and seeing that actions are implemented</w:t>
            </w:r>
          </w:p>
          <w:p w14:paraId="3268C4D4" w14:textId="77777777" w:rsidR="00110C18" w:rsidRPr="0025403A" w:rsidRDefault="00110C18"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Monitor service delivery, outcomes and performance against targets, funder requirements, etc</w:t>
            </w:r>
          </w:p>
          <w:p w14:paraId="7853C0DE" w14:textId="77777777" w:rsidR="00110C18" w:rsidRPr="0025403A" w:rsidRDefault="00110C18"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Take corrective actions when service quality or delivery falls below expectations</w:t>
            </w:r>
          </w:p>
          <w:p w14:paraId="401B0C45" w14:textId="77777777" w:rsidR="00110C18" w:rsidRPr="0025403A" w:rsidRDefault="00110C18"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Develop and implement service delivery processes and standards</w:t>
            </w:r>
          </w:p>
          <w:p w14:paraId="68B28436" w14:textId="77777777" w:rsidR="00110C18" w:rsidRPr="0025403A" w:rsidRDefault="00110C18"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 xml:space="preserve">Conduct regular service reviews and assess client feedback to establish, improve, and refine services. </w:t>
            </w:r>
          </w:p>
          <w:p w14:paraId="328BAD93" w14:textId="6420D82F" w:rsidR="002B5AD4" w:rsidRPr="0025403A" w:rsidRDefault="002B5AD4" w:rsidP="00110C18">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Work collaboratively with partners and funders to meet their requirements and manage expectations</w:t>
            </w:r>
          </w:p>
          <w:p w14:paraId="2893DAD6" w14:textId="04DD9BF4" w:rsidR="00445C2A" w:rsidRPr="0025403A" w:rsidRDefault="00445C2A" w:rsidP="00D16579">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lastRenderedPageBreak/>
              <w:t>Ensure</w:t>
            </w:r>
            <w:r w:rsidR="00DA1D5E" w:rsidRPr="0025403A">
              <w:rPr>
                <w:rFonts w:eastAsia="Times New Roman"/>
                <w:sz w:val="22"/>
                <w:szCs w:val="22"/>
              </w:rPr>
              <w:t xml:space="preserve"> </w:t>
            </w:r>
            <w:r w:rsidR="00E850A9" w:rsidRPr="0025403A">
              <w:rPr>
                <w:rFonts w:eastAsia="Times New Roman"/>
                <w:sz w:val="22"/>
                <w:szCs w:val="22"/>
              </w:rPr>
              <w:t xml:space="preserve">staff and </w:t>
            </w:r>
            <w:r w:rsidRPr="0025403A">
              <w:rPr>
                <w:rFonts w:eastAsia="Times New Roman"/>
                <w:sz w:val="22"/>
                <w:szCs w:val="22"/>
              </w:rPr>
              <w:t>volunteer</w:t>
            </w:r>
            <w:r w:rsidR="00DA1D5E" w:rsidRPr="0025403A">
              <w:rPr>
                <w:rFonts w:eastAsia="Times New Roman"/>
                <w:sz w:val="22"/>
                <w:szCs w:val="22"/>
              </w:rPr>
              <w:t xml:space="preserve"> caseworkers</w:t>
            </w:r>
            <w:r w:rsidRPr="0025403A">
              <w:rPr>
                <w:rFonts w:eastAsia="Times New Roman"/>
                <w:sz w:val="22"/>
                <w:szCs w:val="22"/>
              </w:rPr>
              <w:t xml:space="preserve"> are providing the </w:t>
            </w:r>
            <w:r w:rsidR="00E850A9" w:rsidRPr="0025403A">
              <w:rPr>
                <w:rFonts w:eastAsia="Times New Roman"/>
                <w:sz w:val="22"/>
                <w:szCs w:val="22"/>
              </w:rPr>
              <w:t xml:space="preserve">agreed </w:t>
            </w:r>
            <w:r w:rsidRPr="0025403A">
              <w:rPr>
                <w:rFonts w:eastAsia="Times New Roman"/>
                <w:sz w:val="22"/>
                <w:szCs w:val="22"/>
              </w:rPr>
              <w:t xml:space="preserve">level of service, using the right </w:t>
            </w:r>
            <w:r w:rsidR="00E850A9" w:rsidRPr="0025403A">
              <w:rPr>
                <w:rFonts w:eastAsia="Times New Roman"/>
                <w:sz w:val="22"/>
                <w:szCs w:val="22"/>
              </w:rPr>
              <w:t xml:space="preserve">resources </w:t>
            </w:r>
            <w:r w:rsidR="00632274" w:rsidRPr="0025403A">
              <w:rPr>
                <w:rFonts w:eastAsia="Times New Roman"/>
                <w:sz w:val="22"/>
                <w:szCs w:val="22"/>
              </w:rPr>
              <w:t>and systems to meet client needs</w:t>
            </w:r>
            <w:r w:rsidRPr="0025403A">
              <w:rPr>
                <w:rFonts w:eastAsia="Times New Roman"/>
                <w:sz w:val="22"/>
                <w:szCs w:val="22"/>
              </w:rPr>
              <w:t>.</w:t>
            </w:r>
          </w:p>
          <w:p w14:paraId="4B3F11E4" w14:textId="43F6C457" w:rsidR="00445C2A" w:rsidRPr="0025403A" w:rsidRDefault="00445C2A" w:rsidP="4061F25F">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 xml:space="preserve">Coordinate the </w:t>
            </w:r>
            <w:r w:rsidR="00066C0D" w:rsidRPr="0025403A">
              <w:rPr>
                <w:rFonts w:eastAsia="Times New Roman"/>
                <w:sz w:val="22"/>
                <w:szCs w:val="22"/>
              </w:rPr>
              <w:t>casework</w:t>
            </w:r>
            <w:r w:rsidR="00632274" w:rsidRPr="0025403A">
              <w:rPr>
                <w:rFonts w:eastAsia="Times New Roman"/>
                <w:sz w:val="22"/>
                <w:szCs w:val="22"/>
              </w:rPr>
              <w:t xml:space="preserve"> service, </w:t>
            </w:r>
            <w:r w:rsidR="00D00CCD" w:rsidRPr="0025403A">
              <w:rPr>
                <w:rFonts w:eastAsia="Times New Roman"/>
                <w:sz w:val="22"/>
                <w:szCs w:val="22"/>
              </w:rPr>
              <w:t xml:space="preserve">allocating </w:t>
            </w:r>
            <w:r w:rsidR="7CE9BC7F" w:rsidRPr="0025403A">
              <w:rPr>
                <w:rFonts w:eastAsia="Times New Roman"/>
                <w:sz w:val="22"/>
                <w:szCs w:val="22"/>
              </w:rPr>
              <w:t>caseworke</w:t>
            </w:r>
            <w:r w:rsidR="00D00CCD" w:rsidRPr="0025403A">
              <w:rPr>
                <w:rFonts w:eastAsia="Times New Roman"/>
                <w:sz w:val="22"/>
                <w:szCs w:val="22"/>
              </w:rPr>
              <w:t>r resource in line with capacity and needs.</w:t>
            </w:r>
          </w:p>
          <w:p w14:paraId="32F97AD7" w14:textId="77777777" w:rsidR="005674D0" w:rsidRPr="0025403A" w:rsidRDefault="001161A3" w:rsidP="005674D0">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 xml:space="preserve">Support Research and Campaigns activities across all </w:t>
            </w:r>
            <w:r w:rsidR="00A246E4" w:rsidRPr="0025403A">
              <w:rPr>
                <w:rFonts w:eastAsia="Times New Roman"/>
                <w:sz w:val="22"/>
                <w:szCs w:val="22"/>
              </w:rPr>
              <w:t>service delivery work.</w:t>
            </w:r>
          </w:p>
          <w:p w14:paraId="38ED4C34" w14:textId="77777777" w:rsidR="005674D0" w:rsidRPr="0025403A" w:rsidRDefault="005674D0" w:rsidP="005674D0">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Act as Deputy Safeguarding lead when required.</w:t>
            </w:r>
          </w:p>
          <w:p w14:paraId="36E8AEA0" w14:textId="6CAED880" w:rsidR="00701FE4" w:rsidRPr="0025403A" w:rsidRDefault="00701FE4" w:rsidP="005674D0">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Act as an Information Asset Owner</w:t>
            </w:r>
          </w:p>
          <w:p w14:paraId="4B7C40EB" w14:textId="577535FA" w:rsidR="00F13A92" w:rsidRPr="0025403A" w:rsidRDefault="00F13A92" w:rsidP="005674D0">
            <w:pPr>
              <w:numPr>
                <w:ilvl w:val="0"/>
                <w:numId w:val="2"/>
              </w:numPr>
              <w:tabs>
                <w:tab w:val="clear" w:pos="720"/>
              </w:tabs>
              <w:spacing w:after="0" w:line="240" w:lineRule="auto"/>
              <w:ind w:left="365" w:hanging="283"/>
              <w:textAlignment w:val="baseline"/>
              <w:rPr>
                <w:rFonts w:eastAsia="Times New Roman"/>
                <w:sz w:val="22"/>
                <w:szCs w:val="22"/>
              </w:rPr>
            </w:pPr>
            <w:r w:rsidRPr="0025403A">
              <w:rPr>
                <w:rFonts w:eastAsia="Times New Roman"/>
                <w:sz w:val="22"/>
                <w:szCs w:val="22"/>
              </w:rPr>
              <w:t>Support the health, safety and wellbeing of the team, including identification and support for safeguarding issues where needed.</w:t>
            </w:r>
          </w:p>
        </w:tc>
        <w:tc>
          <w:tcPr>
            <w:tcW w:w="1134" w:type="dxa"/>
            <w:tcMar>
              <w:top w:w="57" w:type="dxa"/>
              <w:left w:w="57" w:type="dxa"/>
              <w:bottom w:w="57" w:type="dxa"/>
              <w:right w:w="57" w:type="dxa"/>
            </w:tcMar>
            <w:hideMark/>
          </w:tcPr>
          <w:p w14:paraId="78D357E0" w14:textId="3943CE28" w:rsidR="00445C2A" w:rsidRPr="0025403A" w:rsidRDefault="00876AEC" w:rsidP="00DD6E23">
            <w:pPr>
              <w:spacing w:after="0" w:line="240" w:lineRule="auto"/>
              <w:textAlignment w:val="baseline"/>
              <w:rPr>
                <w:rFonts w:eastAsia="Times New Roman"/>
                <w:sz w:val="22"/>
                <w:szCs w:val="22"/>
              </w:rPr>
            </w:pPr>
            <w:r w:rsidRPr="0025403A">
              <w:rPr>
                <w:rFonts w:eastAsia="Times New Roman"/>
                <w:b/>
                <w:bCs/>
                <w:sz w:val="22"/>
                <w:szCs w:val="22"/>
              </w:rPr>
              <w:lastRenderedPageBreak/>
              <w:t>2</w:t>
            </w:r>
            <w:r w:rsidR="00445C2A" w:rsidRPr="0025403A">
              <w:rPr>
                <w:rFonts w:eastAsia="Times New Roman"/>
                <w:b/>
                <w:bCs/>
                <w:sz w:val="22"/>
                <w:szCs w:val="22"/>
              </w:rPr>
              <w:t>5%</w:t>
            </w:r>
            <w:r w:rsidR="00445C2A" w:rsidRPr="0025403A">
              <w:rPr>
                <w:rFonts w:eastAsia="Times New Roman"/>
                <w:sz w:val="22"/>
                <w:szCs w:val="22"/>
              </w:rPr>
              <w:t> </w:t>
            </w:r>
          </w:p>
        </w:tc>
      </w:tr>
      <w:tr w:rsidR="0025403A" w:rsidRPr="0025403A" w14:paraId="60DFAB23" w14:textId="77777777" w:rsidTr="0010608F">
        <w:trPr>
          <w:gridBefore w:val="1"/>
          <w:wBefore w:w="8" w:type="dxa"/>
          <w:trHeight w:val="300"/>
        </w:trPr>
        <w:tc>
          <w:tcPr>
            <w:tcW w:w="2119" w:type="dxa"/>
            <w:tcMar>
              <w:top w:w="57" w:type="dxa"/>
              <w:left w:w="57" w:type="dxa"/>
              <w:bottom w:w="57" w:type="dxa"/>
              <w:right w:w="57" w:type="dxa"/>
            </w:tcMar>
            <w:hideMark/>
          </w:tcPr>
          <w:p w14:paraId="11BFB326" w14:textId="732C38BC" w:rsidR="00FE1CFC" w:rsidRPr="0025403A" w:rsidRDefault="00253408" w:rsidP="00C10050">
            <w:pPr>
              <w:spacing w:after="0" w:line="240" w:lineRule="auto"/>
              <w:textAlignment w:val="baseline"/>
              <w:rPr>
                <w:rFonts w:eastAsia="Times New Roman"/>
                <w:sz w:val="22"/>
                <w:szCs w:val="22"/>
              </w:rPr>
            </w:pPr>
            <w:r w:rsidRPr="0025403A">
              <w:rPr>
                <w:rFonts w:eastAsia="Times New Roman"/>
                <w:b/>
                <w:bCs/>
                <w:sz w:val="22"/>
                <w:szCs w:val="22"/>
              </w:rPr>
              <w:t>Team</w:t>
            </w:r>
            <w:r w:rsidR="00282014" w:rsidRPr="0025403A">
              <w:rPr>
                <w:rFonts w:eastAsia="Times New Roman"/>
                <w:b/>
                <w:bCs/>
                <w:sz w:val="22"/>
                <w:szCs w:val="22"/>
              </w:rPr>
              <w:t xml:space="preserve"> </w:t>
            </w:r>
            <w:r w:rsidR="00E91126" w:rsidRPr="0025403A">
              <w:rPr>
                <w:rFonts w:eastAsia="Times New Roman"/>
                <w:b/>
                <w:bCs/>
                <w:sz w:val="22"/>
                <w:szCs w:val="22"/>
              </w:rPr>
              <w:t>Development</w:t>
            </w:r>
            <w:r w:rsidR="00D82B03" w:rsidRPr="0025403A">
              <w:rPr>
                <w:rFonts w:eastAsia="Times New Roman"/>
                <w:b/>
                <w:bCs/>
                <w:sz w:val="22"/>
                <w:szCs w:val="22"/>
              </w:rPr>
              <w:t xml:space="preserve"> </w:t>
            </w:r>
            <w:r w:rsidR="008248FE" w:rsidRPr="0025403A">
              <w:rPr>
                <w:rFonts w:eastAsia="Times New Roman"/>
                <w:b/>
                <w:bCs/>
                <w:sz w:val="22"/>
                <w:szCs w:val="22"/>
              </w:rPr>
              <w:t xml:space="preserve">and People Management </w:t>
            </w:r>
            <w:proofErr w:type="gramStart"/>
            <w:r w:rsidR="008248FE" w:rsidRPr="0025403A">
              <w:rPr>
                <w:rFonts w:eastAsia="Times New Roman"/>
                <w:sz w:val="22"/>
                <w:szCs w:val="22"/>
              </w:rPr>
              <w:t xml:space="preserve">– </w:t>
            </w:r>
            <w:r w:rsidR="004F2C9F" w:rsidRPr="0025403A">
              <w:rPr>
                <w:rFonts w:eastAsia="Times New Roman"/>
                <w:sz w:val="22"/>
                <w:szCs w:val="22"/>
              </w:rPr>
              <w:t xml:space="preserve"> </w:t>
            </w:r>
            <w:r w:rsidR="004211BB" w:rsidRPr="0025403A">
              <w:rPr>
                <w:rFonts w:eastAsia="Times New Roman"/>
                <w:sz w:val="22"/>
                <w:szCs w:val="22"/>
              </w:rPr>
              <w:t>B</w:t>
            </w:r>
            <w:r w:rsidR="00E91126" w:rsidRPr="0025403A">
              <w:rPr>
                <w:rFonts w:eastAsia="Times New Roman"/>
                <w:sz w:val="22"/>
                <w:szCs w:val="22"/>
              </w:rPr>
              <w:t>uild</w:t>
            </w:r>
            <w:proofErr w:type="gramEnd"/>
            <w:r w:rsidR="00E91126" w:rsidRPr="0025403A">
              <w:rPr>
                <w:rFonts w:eastAsia="Times New Roman"/>
                <w:sz w:val="22"/>
                <w:szCs w:val="22"/>
              </w:rPr>
              <w:t xml:space="preserve"> and </w:t>
            </w:r>
            <w:r w:rsidR="004F2C9F" w:rsidRPr="0025403A">
              <w:rPr>
                <w:rFonts w:eastAsia="Times New Roman"/>
                <w:sz w:val="22"/>
                <w:szCs w:val="22"/>
              </w:rPr>
              <w:t>manage</w:t>
            </w:r>
            <w:r w:rsidR="00E91126" w:rsidRPr="0025403A">
              <w:rPr>
                <w:rFonts w:eastAsia="Times New Roman"/>
                <w:sz w:val="22"/>
                <w:szCs w:val="22"/>
              </w:rPr>
              <w:t xml:space="preserve"> a</w:t>
            </w:r>
            <w:r w:rsidR="00D82B03" w:rsidRPr="0025403A">
              <w:rPr>
                <w:rFonts w:eastAsia="Times New Roman"/>
                <w:sz w:val="22"/>
                <w:szCs w:val="22"/>
              </w:rPr>
              <w:t xml:space="preserve"> team</w:t>
            </w:r>
            <w:r w:rsidR="006D693B" w:rsidRPr="0025403A">
              <w:rPr>
                <w:rFonts w:eastAsia="Times New Roman"/>
                <w:sz w:val="22"/>
                <w:szCs w:val="22"/>
              </w:rPr>
              <w:t xml:space="preserve"> of paid and </w:t>
            </w:r>
            <w:r w:rsidR="002A0A41" w:rsidRPr="0025403A">
              <w:rPr>
                <w:rFonts w:eastAsia="Times New Roman"/>
                <w:sz w:val="22"/>
                <w:szCs w:val="22"/>
              </w:rPr>
              <w:t>voluntary staff</w:t>
            </w:r>
            <w:r w:rsidR="00AF0A9C" w:rsidRPr="0025403A">
              <w:rPr>
                <w:rFonts w:eastAsia="Times New Roman"/>
                <w:sz w:val="22"/>
                <w:szCs w:val="22"/>
              </w:rPr>
              <w:t xml:space="preserve"> </w:t>
            </w:r>
            <w:r w:rsidR="005023BF" w:rsidRPr="0025403A">
              <w:rPr>
                <w:rFonts w:eastAsia="Times New Roman"/>
                <w:sz w:val="22"/>
                <w:szCs w:val="22"/>
              </w:rPr>
              <w:t xml:space="preserve">to deliver an effective </w:t>
            </w:r>
            <w:r w:rsidR="004F2C9F" w:rsidRPr="0025403A">
              <w:rPr>
                <w:rFonts w:eastAsia="Times New Roman"/>
                <w:sz w:val="22"/>
                <w:szCs w:val="22"/>
              </w:rPr>
              <w:t xml:space="preserve">casework </w:t>
            </w:r>
            <w:r w:rsidR="005023BF" w:rsidRPr="0025403A">
              <w:rPr>
                <w:rFonts w:eastAsia="Times New Roman"/>
                <w:sz w:val="22"/>
                <w:szCs w:val="22"/>
              </w:rPr>
              <w:t>service</w:t>
            </w:r>
            <w:r w:rsidR="00591512" w:rsidRPr="0025403A">
              <w:rPr>
                <w:rFonts w:eastAsia="Times New Roman"/>
                <w:sz w:val="22"/>
                <w:szCs w:val="22"/>
              </w:rPr>
              <w:t xml:space="preserve"> at agreed times and </w:t>
            </w:r>
            <w:r w:rsidR="00533BD9" w:rsidRPr="0025403A">
              <w:rPr>
                <w:rFonts w:eastAsia="Times New Roman"/>
                <w:sz w:val="22"/>
                <w:szCs w:val="22"/>
              </w:rPr>
              <w:t>locations</w:t>
            </w:r>
            <w:r w:rsidR="002A0A41" w:rsidRPr="0025403A">
              <w:rPr>
                <w:rFonts w:eastAsia="Times New Roman"/>
                <w:sz w:val="22"/>
                <w:szCs w:val="22"/>
              </w:rPr>
              <w:t>.</w:t>
            </w:r>
          </w:p>
          <w:p w14:paraId="02487E44" w14:textId="2A6F8F47" w:rsidR="00FE1CFC" w:rsidRPr="0025403A" w:rsidRDefault="00FE1CFC" w:rsidP="00C10050">
            <w:pPr>
              <w:spacing w:after="0" w:line="240" w:lineRule="auto"/>
              <w:textAlignment w:val="baseline"/>
              <w:rPr>
                <w:rFonts w:eastAsia="Times New Roman"/>
                <w:sz w:val="22"/>
                <w:szCs w:val="22"/>
              </w:rPr>
            </w:pPr>
          </w:p>
        </w:tc>
        <w:tc>
          <w:tcPr>
            <w:tcW w:w="6378" w:type="dxa"/>
            <w:tcMar>
              <w:top w:w="57" w:type="dxa"/>
              <w:left w:w="57" w:type="dxa"/>
              <w:bottom w:w="57" w:type="dxa"/>
              <w:right w:w="57" w:type="dxa"/>
            </w:tcMar>
            <w:hideMark/>
          </w:tcPr>
          <w:p w14:paraId="0C0CDB55" w14:textId="13E4D142" w:rsidR="006C7297" w:rsidRPr="0025403A" w:rsidRDefault="006C7297" w:rsidP="00D16579">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25403A">
              <w:rPr>
                <w:rFonts w:eastAsia="Times New Roman"/>
                <w:sz w:val="22"/>
                <w:szCs w:val="22"/>
              </w:rPr>
              <w:t xml:space="preserve">Maintain regular contact with </w:t>
            </w:r>
            <w:r w:rsidR="00591512" w:rsidRPr="0025403A">
              <w:rPr>
                <w:rFonts w:eastAsia="Times New Roman"/>
                <w:sz w:val="22"/>
                <w:szCs w:val="22"/>
              </w:rPr>
              <w:t xml:space="preserve">team </w:t>
            </w:r>
            <w:proofErr w:type="gramStart"/>
            <w:r w:rsidR="00591512" w:rsidRPr="0025403A">
              <w:rPr>
                <w:rFonts w:eastAsia="Times New Roman"/>
                <w:sz w:val="22"/>
                <w:szCs w:val="22"/>
              </w:rPr>
              <w:t>members,</w:t>
            </w:r>
            <w:r w:rsidR="00C45BC8" w:rsidRPr="0025403A">
              <w:rPr>
                <w:rFonts w:eastAsia="Times New Roman"/>
                <w:sz w:val="22"/>
                <w:szCs w:val="22"/>
              </w:rPr>
              <w:t xml:space="preserve"> </w:t>
            </w:r>
            <w:r w:rsidRPr="0025403A">
              <w:rPr>
                <w:rFonts w:eastAsia="Times New Roman"/>
                <w:sz w:val="22"/>
                <w:szCs w:val="22"/>
              </w:rPr>
              <w:t>and</w:t>
            </w:r>
            <w:proofErr w:type="gramEnd"/>
            <w:r w:rsidRPr="0025403A">
              <w:rPr>
                <w:rFonts w:eastAsia="Times New Roman"/>
                <w:sz w:val="22"/>
                <w:szCs w:val="22"/>
              </w:rPr>
              <w:t xml:space="preserve"> coordinate effective service delivery.</w:t>
            </w:r>
          </w:p>
          <w:p w14:paraId="2134D647" w14:textId="37A7FF0E" w:rsidR="002A0A41" w:rsidRPr="0025403A" w:rsidRDefault="002A0A41" w:rsidP="00D16579">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25403A">
              <w:rPr>
                <w:rFonts w:eastAsia="Times New Roman"/>
                <w:sz w:val="22"/>
                <w:szCs w:val="22"/>
              </w:rPr>
              <w:t>Encourage and facilitate peer support and development.</w:t>
            </w:r>
          </w:p>
          <w:p w14:paraId="01C1A415" w14:textId="09FDFF5E" w:rsidR="00873FBB" w:rsidRPr="0025403A" w:rsidRDefault="00873FBB" w:rsidP="00737C29">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Provide relevant input into resource planning and succession planning of future staff and volunteers.</w:t>
            </w:r>
          </w:p>
          <w:p w14:paraId="4A7D18EF" w14:textId="77777777" w:rsidR="00132085" w:rsidRPr="0025403A" w:rsidRDefault="00132085" w:rsidP="00D16579">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25403A">
              <w:rPr>
                <w:rFonts w:eastAsia="Times New Roman"/>
                <w:sz w:val="22"/>
                <w:szCs w:val="22"/>
              </w:rPr>
              <w:t xml:space="preserve">Contribute to a positive working environment in which equality and diversity are well-managed, dignity at work is upheld and </w:t>
            </w:r>
            <w:r w:rsidR="00275A0E" w:rsidRPr="0025403A">
              <w:rPr>
                <w:rFonts w:eastAsia="Times New Roman"/>
                <w:sz w:val="22"/>
                <w:szCs w:val="22"/>
              </w:rPr>
              <w:t>team members</w:t>
            </w:r>
            <w:r w:rsidRPr="0025403A">
              <w:rPr>
                <w:rFonts w:eastAsia="Times New Roman"/>
                <w:sz w:val="22"/>
                <w:szCs w:val="22"/>
              </w:rPr>
              <w:t xml:space="preserve"> are motivated to do their best.</w:t>
            </w:r>
          </w:p>
          <w:p w14:paraId="555B202B" w14:textId="77777777" w:rsidR="00814862" w:rsidRPr="0025403A" w:rsidRDefault="00814862" w:rsidP="005F246A">
            <w:pPr>
              <w:pStyle w:val="ListParagraph"/>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Communicate effectively to others the vision and culture of the organisation and encourage colleagues and team members to act in ways consistent with organisational values and principles</w:t>
            </w:r>
          </w:p>
          <w:p w14:paraId="067BE6C2" w14:textId="70F72BE0" w:rsidR="00172478" w:rsidRPr="0025403A" w:rsidRDefault="00172478" w:rsidP="005F246A">
            <w:pPr>
              <w:pStyle w:val="ListParagraph"/>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 xml:space="preserve">Manage the recruitment, onboarding and induction for new staff /volunteers. </w:t>
            </w:r>
          </w:p>
          <w:p w14:paraId="5A504664"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 xml:space="preserve">Provides regular feedback and carries out regular supervision and annual reviews/appraisals to support staff/volunteers in their performance, wellbeing and development. </w:t>
            </w:r>
          </w:p>
          <w:p w14:paraId="54A957B7"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 xml:space="preserve">Set expectations and monitor and </w:t>
            </w:r>
            <w:proofErr w:type="gramStart"/>
            <w:r w:rsidRPr="0025403A">
              <w:rPr>
                <w:rFonts w:eastAsia="Times New Roman"/>
                <w:sz w:val="22"/>
                <w:szCs w:val="22"/>
              </w:rPr>
              <w:t>review  performance</w:t>
            </w:r>
            <w:proofErr w:type="gramEnd"/>
            <w:r w:rsidRPr="0025403A">
              <w:rPr>
                <w:rFonts w:eastAsia="Times New Roman"/>
                <w:sz w:val="22"/>
                <w:szCs w:val="22"/>
              </w:rPr>
              <w:t xml:space="preserve"> of others (against quality standards, relevant frameworks and competencies) by providing constructive feedback, support and direction </w:t>
            </w:r>
            <w:proofErr w:type="gramStart"/>
            <w:r w:rsidRPr="0025403A">
              <w:rPr>
                <w:rFonts w:eastAsia="Times New Roman"/>
                <w:sz w:val="22"/>
                <w:szCs w:val="22"/>
              </w:rPr>
              <w:t>appropriately;</w:t>
            </w:r>
            <w:proofErr w:type="gramEnd"/>
            <w:r w:rsidRPr="0025403A">
              <w:rPr>
                <w:rFonts w:eastAsia="Times New Roman"/>
                <w:sz w:val="22"/>
                <w:szCs w:val="22"/>
              </w:rPr>
              <w:t xml:space="preserve"> addressing concerns and recognising achievements.</w:t>
            </w:r>
          </w:p>
          <w:p w14:paraId="7F96D986"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 xml:space="preserve">Discuss, agree and review learning and development plans, enabling others to undertake learning and development to meet their objectives and achieve required competence for their role. </w:t>
            </w:r>
          </w:p>
          <w:p w14:paraId="5923E5E9"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Promote and manage staff/</w:t>
            </w:r>
            <w:proofErr w:type="gramStart"/>
            <w:r w:rsidRPr="0025403A">
              <w:rPr>
                <w:rFonts w:eastAsia="Times New Roman"/>
                <w:sz w:val="22"/>
                <w:szCs w:val="22"/>
              </w:rPr>
              <w:t>volunteers</w:t>
            </w:r>
            <w:proofErr w:type="gramEnd"/>
            <w:r w:rsidRPr="0025403A">
              <w:rPr>
                <w:rFonts w:eastAsia="Times New Roman"/>
                <w:sz w:val="22"/>
                <w:szCs w:val="22"/>
              </w:rPr>
              <w:t xml:space="preserve"> wellbeing by discussing wellbeing with individuals and support them </w:t>
            </w:r>
            <w:r w:rsidRPr="0025403A">
              <w:rPr>
                <w:rFonts w:eastAsia="Times New Roman"/>
                <w:sz w:val="22"/>
                <w:szCs w:val="22"/>
              </w:rPr>
              <w:lastRenderedPageBreak/>
              <w:t xml:space="preserve">in addressing problems where possible (incl. signposting and referring to appropriate support) </w:t>
            </w:r>
          </w:p>
          <w:p w14:paraId="5137FBC7"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 xml:space="preserve">Implement policies and procedures appropriately to manage staff/volunteers. </w:t>
            </w:r>
          </w:p>
          <w:p w14:paraId="6BC2DCDA"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Ensure the people you manage have access to the resources and the right level of access to systems they need for the role, promoting the correct level use of systems in line with organisational policies and procedures.</w:t>
            </w:r>
          </w:p>
          <w:p w14:paraId="2D9F960D" w14:textId="77777777" w:rsidR="00172478" w:rsidRPr="0025403A" w:rsidRDefault="00172478" w:rsidP="00172478">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Effectively manage the exit and leavers process. (e.g. exit interviews, revoking access to systems etc…)</w:t>
            </w:r>
          </w:p>
          <w:p w14:paraId="292CC9A4" w14:textId="211814C3" w:rsidR="00172478" w:rsidRPr="0025403A" w:rsidRDefault="00172478" w:rsidP="00737C29">
            <w:pPr>
              <w:numPr>
                <w:ilvl w:val="0"/>
                <w:numId w:val="1"/>
              </w:numPr>
              <w:tabs>
                <w:tab w:val="clear" w:pos="720"/>
                <w:tab w:val="num" w:pos="365"/>
              </w:tabs>
              <w:spacing w:after="0" w:line="240" w:lineRule="auto"/>
              <w:ind w:left="365" w:hanging="283"/>
              <w:textAlignment w:val="baseline"/>
              <w:rPr>
                <w:rFonts w:eastAsia="Times New Roman"/>
                <w:sz w:val="22"/>
                <w:szCs w:val="22"/>
              </w:rPr>
            </w:pPr>
            <w:r w:rsidRPr="0025403A">
              <w:rPr>
                <w:rFonts w:eastAsia="Times New Roman"/>
                <w:sz w:val="22"/>
                <w:szCs w:val="22"/>
              </w:rPr>
              <w:t>Maintain staff/volunteer records in line with organisational policies and procedures (e.g. supervision and annual reviews, learning records etc.)</w:t>
            </w:r>
          </w:p>
        </w:tc>
        <w:tc>
          <w:tcPr>
            <w:tcW w:w="1134" w:type="dxa"/>
            <w:tcMar>
              <w:top w:w="57" w:type="dxa"/>
              <w:left w:w="57" w:type="dxa"/>
              <w:bottom w:w="57" w:type="dxa"/>
              <w:right w:w="57" w:type="dxa"/>
            </w:tcMar>
            <w:hideMark/>
          </w:tcPr>
          <w:p w14:paraId="36406E99" w14:textId="05D55306" w:rsidR="00FE1CFC" w:rsidRPr="0025403A" w:rsidRDefault="00231E1C" w:rsidP="00C10050">
            <w:pPr>
              <w:spacing w:after="0" w:line="240" w:lineRule="auto"/>
              <w:textAlignment w:val="baseline"/>
              <w:rPr>
                <w:rFonts w:eastAsia="Times New Roman"/>
                <w:sz w:val="22"/>
                <w:szCs w:val="22"/>
              </w:rPr>
            </w:pPr>
            <w:r w:rsidRPr="0025403A">
              <w:rPr>
                <w:rFonts w:eastAsia="Times New Roman"/>
                <w:b/>
                <w:bCs/>
                <w:sz w:val="22"/>
                <w:szCs w:val="22"/>
              </w:rPr>
              <w:lastRenderedPageBreak/>
              <w:t>25</w:t>
            </w:r>
            <w:r w:rsidR="00FE1CFC" w:rsidRPr="0025403A">
              <w:rPr>
                <w:rFonts w:eastAsia="Times New Roman"/>
                <w:b/>
                <w:bCs/>
                <w:sz w:val="22"/>
                <w:szCs w:val="22"/>
              </w:rPr>
              <w:t>%</w:t>
            </w:r>
            <w:r w:rsidR="00FE1CFC" w:rsidRPr="0025403A">
              <w:rPr>
                <w:rFonts w:eastAsia="Times New Roman"/>
                <w:sz w:val="22"/>
                <w:szCs w:val="22"/>
              </w:rPr>
              <w:t> </w:t>
            </w:r>
          </w:p>
        </w:tc>
      </w:tr>
      <w:tr w:rsidR="0025403A" w:rsidRPr="0025403A" w14:paraId="3CB24CDE" w14:textId="77777777" w:rsidTr="0010608F">
        <w:trPr>
          <w:gridBefore w:val="1"/>
          <w:wBefore w:w="8" w:type="dxa"/>
          <w:trHeight w:val="300"/>
        </w:trPr>
        <w:tc>
          <w:tcPr>
            <w:tcW w:w="2119" w:type="dxa"/>
            <w:tcMar>
              <w:top w:w="57" w:type="dxa"/>
              <w:left w:w="57" w:type="dxa"/>
              <w:bottom w:w="57" w:type="dxa"/>
              <w:right w:w="57" w:type="dxa"/>
            </w:tcMar>
          </w:tcPr>
          <w:p w14:paraId="685D04BB" w14:textId="59C2847A" w:rsidR="0092793B" w:rsidRPr="0025403A" w:rsidRDefault="008E37E6" w:rsidP="00C10050">
            <w:pPr>
              <w:spacing w:after="0" w:line="240" w:lineRule="auto"/>
              <w:textAlignment w:val="baseline"/>
              <w:rPr>
                <w:rFonts w:eastAsia="Times New Roman"/>
                <w:sz w:val="22"/>
                <w:szCs w:val="22"/>
              </w:rPr>
            </w:pPr>
            <w:r w:rsidRPr="0025403A">
              <w:rPr>
                <w:rFonts w:eastAsia="Times New Roman"/>
                <w:b/>
                <w:bCs/>
                <w:sz w:val="22"/>
                <w:szCs w:val="22"/>
              </w:rPr>
              <w:t xml:space="preserve">Supervise Advice </w:t>
            </w:r>
            <w:r w:rsidR="00F14BE0" w:rsidRPr="0025403A">
              <w:rPr>
                <w:rFonts w:eastAsia="Times New Roman"/>
                <w:b/>
                <w:bCs/>
                <w:sz w:val="22"/>
                <w:szCs w:val="22"/>
              </w:rPr>
              <w:t xml:space="preserve">and </w:t>
            </w:r>
            <w:r w:rsidR="00D513C2" w:rsidRPr="0025403A">
              <w:rPr>
                <w:rFonts w:eastAsia="Times New Roman"/>
                <w:b/>
                <w:bCs/>
                <w:sz w:val="22"/>
                <w:szCs w:val="22"/>
              </w:rPr>
              <w:t>Casework</w:t>
            </w:r>
            <w:r w:rsidR="00F25EED" w:rsidRPr="0025403A">
              <w:rPr>
                <w:rFonts w:eastAsia="Times New Roman"/>
                <w:b/>
                <w:bCs/>
                <w:sz w:val="22"/>
                <w:szCs w:val="22"/>
              </w:rPr>
              <w:t xml:space="preserve"> </w:t>
            </w:r>
            <w:proofErr w:type="gramStart"/>
            <w:r w:rsidR="00F25EED" w:rsidRPr="0025403A">
              <w:rPr>
                <w:rFonts w:eastAsia="Times New Roman"/>
                <w:sz w:val="22"/>
                <w:szCs w:val="22"/>
              </w:rPr>
              <w:t xml:space="preserve">– </w:t>
            </w:r>
            <w:r w:rsidR="003804F9" w:rsidRPr="0025403A">
              <w:rPr>
                <w:rFonts w:eastAsia="Times New Roman"/>
                <w:sz w:val="22"/>
                <w:szCs w:val="22"/>
              </w:rPr>
              <w:t xml:space="preserve"> </w:t>
            </w:r>
            <w:r w:rsidR="008F7CFC" w:rsidRPr="0025403A">
              <w:rPr>
                <w:rFonts w:eastAsia="Times New Roman"/>
                <w:sz w:val="22"/>
                <w:szCs w:val="22"/>
              </w:rPr>
              <w:t>supervise</w:t>
            </w:r>
            <w:proofErr w:type="gramEnd"/>
            <w:r w:rsidR="008F7CFC" w:rsidRPr="0025403A">
              <w:rPr>
                <w:rFonts w:eastAsia="Times New Roman"/>
                <w:sz w:val="22"/>
                <w:szCs w:val="22"/>
              </w:rPr>
              <w:t xml:space="preserve"> our casework, including meeting quality requirements</w:t>
            </w:r>
          </w:p>
        </w:tc>
        <w:tc>
          <w:tcPr>
            <w:tcW w:w="6378" w:type="dxa"/>
            <w:tcMar>
              <w:top w:w="57" w:type="dxa"/>
              <w:left w:w="57" w:type="dxa"/>
              <w:bottom w:w="57" w:type="dxa"/>
              <w:right w:w="57" w:type="dxa"/>
            </w:tcMar>
          </w:tcPr>
          <w:p w14:paraId="4E9D0010" w14:textId="7C958FB2" w:rsidR="00DB385F" w:rsidRPr="0025403A" w:rsidRDefault="00DB385F" w:rsidP="00D16579">
            <w:pPr>
              <w:numPr>
                <w:ilvl w:val="0"/>
                <w:numId w:val="3"/>
              </w:numPr>
              <w:tabs>
                <w:tab w:val="clear" w:pos="360"/>
                <w:tab w:val="num" w:pos="507"/>
              </w:tabs>
              <w:spacing w:after="0" w:line="240" w:lineRule="auto"/>
              <w:ind w:left="365" w:hanging="283"/>
              <w:textAlignment w:val="baseline"/>
              <w:rPr>
                <w:rFonts w:eastAsia="Times New Roman"/>
                <w:sz w:val="22"/>
                <w:szCs w:val="22"/>
              </w:rPr>
            </w:pPr>
            <w:r w:rsidRPr="0025403A">
              <w:rPr>
                <w:rFonts w:eastAsia="Times New Roman"/>
                <w:sz w:val="22"/>
                <w:szCs w:val="22"/>
              </w:rPr>
              <w:t>Work closely with the wider team to coordinate and support service</w:t>
            </w:r>
            <w:r w:rsidR="00876AEC" w:rsidRPr="0025403A">
              <w:rPr>
                <w:rFonts w:eastAsia="Times New Roman"/>
                <w:sz w:val="22"/>
                <w:szCs w:val="22"/>
              </w:rPr>
              <w:t xml:space="preserve"> delivery</w:t>
            </w:r>
            <w:r w:rsidR="003D5FD7" w:rsidRPr="0025403A">
              <w:rPr>
                <w:rFonts w:eastAsia="Times New Roman"/>
                <w:sz w:val="22"/>
                <w:szCs w:val="22"/>
              </w:rPr>
              <w:t>, including a rota of availability and oversight of appointments.</w:t>
            </w:r>
          </w:p>
          <w:p w14:paraId="761E17DC" w14:textId="77777777" w:rsidR="00132085" w:rsidRPr="0025403A" w:rsidRDefault="008E37E6" w:rsidP="00132085">
            <w:pPr>
              <w:numPr>
                <w:ilvl w:val="0"/>
                <w:numId w:val="3"/>
              </w:numPr>
              <w:tabs>
                <w:tab w:val="clear" w:pos="360"/>
                <w:tab w:val="num" w:pos="507"/>
              </w:tabs>
              <w:spacing w:after="0" w:line="240" w:lineRule="auto"/>
              <w:ind w:left="365" w:hanging="283"/>
              <w:textAlignment w:val="baseline"/>
              <w:rPr>
                <w:rFonts w:eastAsia="Times New Roman"/>
                <w:sz w:val="22"/>
                <w:szCs w:val="22"/>
              </w:rPr>
            </w:pPr>
            <w:r w:rsidRPr="0025403A">
              <w:rPr>
                <w:rFonts w:eastAsia="Times New Roman"/>
                <w:sz w:val="22"/>
                <w:szCs w:val="22"/>
              </w:rPr>
              <w:t>Provide on the day sup</w:t>
            </w:r>
            <w:r w:rsidR="00B008D4" w:rsidRPr="0025403A">
              <w:rPr>
                <w:rFonts w:eastAsia="Times New Roman"/>
                <w:sz w:val="22"/>
                <w:szCs w:val="22"/>
              </w:rPr>
              <w:t>ervision</w:t>
            </w:r>
            <w:r w:rsidRPr="0025403A">
              <w:rPr>
                <w:rFonts w:eastAsia="Times New Roman"/>
                <w:sz w:val="22"/>
                <w:szCs w:val="22"/>
              </w:rPr>
              <w:t xml:space="preserve"> in person or remotely, to respond appropriately to issues presented – including processes for referrals</w:t>
            </w:r>
            <w:r w:rsidR="00C91D78" w:rsidRPr="0025403A">
              <w:rPr>
                <w:rFonts w:eastAsia="Times New Roman"/>
                <w:sz w:val="22"/>
                <w:szCs w:val="22"/>
              </w:rPr>
              <w:t>, in line with wider supervision requirements.</w:t>
            </w:r>
          </w:p>
          <w:p w14:paraId="6BAE3EAE" w14:textId="16613183" w:rsidR="007B20AC" w:rsidRPr="0025403A" w:rsidRDefault="007B20AC" w:rsidP="007B20AC">
            <w:pPr>
              <w:numPr>
                <w:ilvl w:val="0"/>
                <w:numId w:val="3"/>
              </w:numPr>
              <w:tabs>
                <w:tab w:val="clear" w:pos="360"/>
                <w:tab w:val="num" w:pos="365"/>
              </w:tabs>
              <w:spacing w:after="0" w:line="240" w:lineRule="auto"/>
              <w:ind w:left="365" w:hanging="365"/>
              <w:textAlignment w:val="baseline"/>
              <w:rPr>
                <w:rFonts w:eastAsia="Times New Roman"/>
                <w:sz w:val="22"/>
                <w:szCs w:val="22"/>
              </w:rPr>
            </w:pPr>
            <w:r w:rsidRPr="0025403A">
              <w:rPr>
                <w:rFonts w:eastAsia="Times New Roman"/>
                <w:sz w:val="22"/>
                <w:szCs w:val="22"/>
              </w:rPr>
              <w:t>Allocate resources, using discretion to change where capacity allows.</w:t>
            </w:r>
          </w:p>
          <w:p w14:paraId="16A78423" w14:textId="77777777" w:rsidR="007B20AC" w:rsidRPr="0025403A" w:rsidRDefault="007B20AC" w:rsidP="007B20AC">
            <w:pPr>
              <w:numPr>
                <w:ilvl w:val="0"/>
                <w:numId w:val="3"/>
              </w:numPr>
              <w:tabs>
                <w:tab w:val="clear" w:pos="360"/>
                <w:tab w:val="num" w:pos="365"/>
              </w:tabs>
              <w:spacing w:after="0" w:line="240" w:lineRule="auto"/>
              <w:ind w:left="365" w:hanging="365"/>
              <w:textAlignment w:val="baseline"/>
              <w:rPr>
                <w:rFonts w:eastAsia="Times New Roman"/>
                <w:sz w:val="22"/>
                <w:szCs w:val="22"/>
              </w:rPr>
            </w:pPr>
            <w:r w:rsidRPr="0025403A">
              <w:rPr>
                <w:rFonts w:eastAsia="Times New Roman"/>
                <w:sz w:val="22"/>
                <w:szCs w:val="22"/>
              </w:rPr>
              <w:t>Provide technical advice and support with processes, covering information, discrete and full advice.</w:t>
            </w:r>
          </w:p>
          <w:p w14:paraId="42129FD5" w14:textId="29B5255D" w:rsidR="008F7CFC" w:rsidRPr="0025403A" w:rsidRDefault="007B20AC" w:rsidP="008F7CFC">
            <w:pPr>
              <w:numPr>
                <w:ilvl w:val="0"/>
                <w:numId w:val="3"/>
              </w:numPr>
              <w:tabs>
                <w:tab w:val="clear" w:pos="360"/>
                <w:tab w:val="num" w:pos="507"/>
              </w:tabs>
              <w:spacing w:after="0" w:line="240" w:lineRule="auto"/>
              <w:ind w:left="365" w:hanging="283"/>
              <w:textAlignment w:val="baseline"/>
              <w:rPr>
                <w:rFonts w:eastAsia="Times New Roman"/>
                <w:sz w:val="22"/>
                <w:szCs w:val="22"/>
              </w:rPr>
            </w:pPr>
            <w:r w:rsidRPr="0025403A">
              <w:rPr>
                <w:rFonts w:eastAsia="Times New Roman"/>
                <w:sz w:val="22"/>
                <w:szCs w:val="22"/>
              </w:rPr>
              <w:t>Provide welfare support for team members where issues arise.</w:t>
            </w:r>
          </w:p>
          <w:p w14:paraId="00BD3A49" w14:textId="19328485" w:rsidR="008F7CFC" w:rsidRPr="0025403A" w:rsidRDefault="008F7CFC" w:rsidP="008F7CFC">
            <w:pPr>
              <w:numPr>
                <w:ilvl w:val="0"/>
                <w:numId w:val="3"/>
              </w:numPr>
              <w:tabs>
                <w:tab w:val="clear" w:pos="360"/>
                <w:tab w:val="num" w:pos="507"/>
              </w:tabs>
              <w:spacing w:after="0" w:line="240" w:lineRule="auto"/>
              <w:ind w:left="365" w:hanging="283"/>
              <w:textAlignment w:val="baseline"/>
              <w:rPr>
                <w:rFonts w:eastAsia="Times New Roman"/>
                <w:sz w:val="22"/>
                <w:szCs w:val="22"/>
              </w:rPr>
            </w:pPr>
            <w:r w:rsidRPr="0025403A">
              <w:rPr>
                <w:rFonts w:eastAsia="Times New Roman"/>
                <w:sz w:val="22"/>
                <w:szCs w:val="22"/>
              </w:rPr>
              <w:t>Take part in organisation wide Quality of Advice compliance work and case checking to ensure all work complies with quality requirements, providing appropriate feedback and corrective action as needed.</w:t>
            </w:r>
          </w:p>
          <w:p w14:paraId="538B739E" w14:textId="467D1900" w:rsidR="007B20AC" w:rsidRPr="0025403A" w:rsidRDefault="00D737D5" w:rsidP="007B20AC">
            <w:pPr>
              <w:numPr>
                <w:ilvl w:val="0"/>
                <w:numId w:val="3"/>
              </w:numPr>
              <w:tabs>
                <w:tab w:val="clear" w:pos="360"/>
                <w:tab w:val="num" w:pos="507"/>
              </w:tabs>
              <w:spacing w:after="0" w:line="240" w:lineRule="auto"/>
              <w:ind w:left="365" w:hanging="283"/>
              <w:textAlignment w:val="baseline"/>
              <w:rPr>
                <w:rFonts w:eastAsia="Times New Roman"/>
                <w:sz w:val="22"/>
                <w:szCs w:val="22"/>
              </w:rPr>
            </w:pPr>
            <w:r w:rsidRPr="0025403A">
              <w:rPr>
                <w:rFonts w:eastAsia="Times New Roman"/>
                <w:sz w:val="22"/>
                <w:szCs w:val="22"/>
              </w:rPr>
              <w:t>Carry out Independent File Reviews and develop file review processes</w:t>
            </w:r>
          </w:p>
        </w:tc>
        <w:tc>
          <w:tcPr>
            <w:tcW w:w="1134" w:type="dxa"/>
            <w:tcMar>
              <w:top w:w="57" w:type="dxa"/>
              <w:left w:w="57" w:type="dxa"/>
              <w:bottom w:w="57" w:type="dxa"/>
              <w:right w:w="57" w:type="dxa"/>
            </w:tcMar>
          </w:tcPr>
          <w:p w14:paraId="27DF4DA4" w14:textId="0F463053" w:rsidR="0092793B" w:rsidRPr="0025403A" w:rsidRDefault="00231E1C" w:rsidP="00C10050">
            <w:pPr>
              <w:spacing w:after="0" w:line="240" w:lineRule="auto"/>
              <w:textAlignment w:val="baseline"/>
              <w:rPr>
                <w:rFonts w:eastAsia="Times New Roman"/>
                <w:b/>
                <w:bCs/>
                <w:sz w:val="22"/>
                <w:szCs w:val="22"/>
              </w:rPr>
            </w:pPr>
            <w:r w:rsidRPr="0025403A">
              <w:rPr>
                <w:rFonts w:eastAsia="Times New Roman"/>
                <w:b/>
                <w:bCs/>
                <w:sz w:val="22"/>
                <w:szCs w:val="22"/>
              </w:rPr>
              <w:t>20</w:t>
            </w:r>
            <w:r w:rsidR="00C91D78" w:rsidRPr="0025403A">
              <w:rPr>
                <w:rFonts w:eastAsia="Times New Roman"/>
                <w:b/>
                <w:bCs/>
                <w:sz w:val="22"/>
                <w:szCs w:val="22"/>
              </w:rPr>
              <w:t>%</w:t>
            </w:r>
          </w:p>
        </w:tc>
      </w:tr>
      <w:tr w:rsidR="0025403A" w:rsidRPr="0025403A" w14:paraId="51B81890" w14:textId="77777777" w:rsidTr="0010608F">
        <w:trPr>
          <w:gridBefore w:val="1"/>
          <w:wBefore w:w="8" w:type="dxa"/>
          <w:trHeight w:val="300"/>
        </w:trPr>
        <w:tc>
          <w:tcPr>
            <w:tcW w:w="2119" w:type="dxa"/>
            <w:tcMar>
              <w:top w:w="57" w:type="dxa"/>
              <w:left w:w="57" w:type="dxa"/>
              <w:bottom w:w="57" w:type="dxa"/>
              <w:right w:w="57" w:type="dxa"/>
            </w:tcMar>
            <w:hideMark/>
          </w:tcPr>
          <w:p w14:paraId="10F7E5F8" w14:textId="2A345B66"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Maintain expertise and insight</w:t>
            </w:r>
            <w:r w:rsidR="00962CAE" w:rsidRPr="0025403A">
              <w:rPr>
                <w:rFonts w:eastAsia="Times New Roman"/>
                <w:b/>
                <w:bCs/>
                <w:sz w:val="22"/>
                <w:szCs w:val="22"/>
              </w:rPr>
              <w:t xml:space="preserve"> </w:t>
            </w:r>
            <w:r w:rsidR="00F0160A" w:rsidRPr="0025403A">
              <w:rPr>
                <w:rFonts w:eastAsia="Times New Roman"/>
                <w:b/>
                <w:bCs/>
                <w:sz w:val="22"/>
                <w:szCs w:val="22"/>
              </w:rPr>
              <w:t>including managing a caseload</w:t>
            </w:r>
          </w:p>
        </w:tc>
        <w:tc>
          <w:tcPr>
            <w:tcW w:w="6378" w:type="dxa"/>
            <w:tcMar>
              <w:top w:w="57" w:type="dxa"/>
              <w:left w:w="57" w:type="dxa"/>
              <w:bottom w:w="57" w:type="dxa"/>
              <w:right w:w="57" w:type="dxa"/>
            </w:tcMar>
            <w:hideMark/>
          </w:tcPr>
          <w:p w14:paraId="17A4877A" w14:textId="12EA7E79" w:rsidR="002E431C" w:rsidRPr="0025403A" w:rsidRDefault="00FE1CFC" w:rsidP="005376D7">
            <w:pPr>
              <w:numPr>
                <w:ilvl w:val="0"/>
                <w:numId w:val="6"/>
              </w:numPr>
              <w:tabs>
                <w:tab w:val="clear" w:pos="720"/>
                <w:tab w:val="num" w:pos="470"/>
              </w:tabs>
              <w:spacing w:after="0" w:line="240" w:lineRule="auto"/>
              <w:ind w:left="365" w:hanging="283"/>
              <w:textAlignment w:val="baseline"/>
              <w:rPr>
                <w:rFonts w:eastAsia="Times New Roman"/>
                <w:sz w:val="22"/>
                <w:szCs w:val="22"/>
              </w:rPr>
            </w:pPr>
            <w:r w:rsidRPr="0025403A">
              <w:rPr>
                <w:rFonts w:eastAsia="Times New Roman"/>
                <w:sz w:val="22"/>
                <w:szCs w:val="22"/>
              </w:rPr>
              <w:t>Manage your own day to day activities</w:t>
            </w:r>
            <w:r w:rsidR="005376D7" w:rsidRPr="0025403A">
              <w:rPr>
                <w:rFonts w:eastAsia="Times New Roman"/>
                <w:sz w:val="22"/>
                <w:szCs w:val="22"/>
              </w:rPr>
              <w:t xml:space="preserve"> and caseload</w:t>
            </w:r>
            <w:r w:rsidRPr="0025403A">
              <w:rPr>
                <w:rFonts w:eastAsia="Times New Roman"/>
                <w:sz w:val="22"/>
                <w:szCs w:val="22"/>
              </w:rPr>
              <w:t xml:space="preserve"> to deliver tasks on time and to the required standard while gaining experience and expertise in support</w:t>
            </w:r>
            <w:r w:rsidR="00802DA2" w:rsidRPr="0025403A">
              <w:rPr>
                <w:rFonts w:eastAsia="Times New Roman"/>
                <w:sz w:val="22"/>
                <w:szCs w:val="22"/>
              </w:rPr>
              <w:t>.</w:t>
            </w:r>
          </w:p>
        </w:tc>
        <w:tc>
          <w:tcPr>
            <w:tcW w:w="1134" w:type="dxa"/>
            <w:tcMar>
              <w:top w:w="57" w:type="dxa"/>
              <w:left w:w="57" w:type="dxa"/>
              <w:bottom w:w="57" w:type="dxa"/>
              <w:right w:w="57" w:type="dxa"/>
            </w:tcMar>
            <w:hideMark/>
          </w:tcPr>
          <w:p w14:paraId="1DEE1569" w14:textId="4EF344A7" w:rsidR="00FE1CFC" w:rsidRPr="0025403A" w:rsidRDefault="00962CAE" w:rsidP="00C10050">
            <w:pPr>
              <w:spacing w:after="0" w:line="240" w:lineRule="auto"/>
              <w:textAlignment w:val="baseline"/>
              <w:rPr>
                <w:rFonts w:eastAsia="Times New Roman"/>
                <w:sz w:val="22"/>
                <w:szCs w:val="22"/>
              </w:rPr>
            </w:pPr>
            <w:r w:rsidRPr="0025403A">
              <w:rPr>
                <w:rFonts w:eastAsia="Times New Roman"/>
                <w:b/>
                <w:bCs/>
                <w:sz w:val="22"/>
                <w:szCs w:val="22"/>
              </w:rPr>
              <w:t>2</w:t>
            </w:r>
            <w:r w:rsidR="00FE1CFC" w:rsidRPr="0025403A">
              <w:rPr>
                <w:rFonts w:eastAsia="Times New Roman"/>
                <w:b/>
                <w:bCs/>
                <w:sz w:val="22"/>
                <w:szCs w:val="22"/>
              </w:rPr>
              <w:t>5%</w:t>
            </w:r>
            <w:r w:rsidR="00FE1CFC" w:rsidRPr="0025403A">
              <w:rPr>
                <w:rFonts w:eastAsia="Times New Roman"/>
                <w:sz w:val="22"/>
                <w:szCs w:val="22"/>
              </w:rPr>
              <w:t> </w:t>
            </w:r>
          </w:p>
        </w:tc>
      </w:tr>
      <w:tr w:rsidR="0025403A" w:rsidRPr="0025403A" w14:paraId="5D4BAFEA" w14:textId="77777777" w:rsidTr="0010608F">
        <w:trPr>
          <w:gridBefore w:val="1"/>
          <w:wBefore w:w="8" w:type="dxa"/>
          <w:trHeight w:val="300"/>
        </w:trPr>
        <w:tc>
          <w:tcPr>
            <w:tcW w:w="2119" w:type="dxa"/>
            <w:tcMar>
              <w:top w:w="57" w:type="dxa"/>
              <w:left w:w="57" w:type="dxa"/>
              <w:bottom w:w="57" w:type="dxa"/>
              <w:right w:w="57" w:type="dxa"/>
            </w:tcMar>
            <w:hideMark/>
          </w:tcPr>
          <w:p w14:paraId="01806826"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t>Other</w:t>
            </w:r>
            <w:r w:rsidRPr="0025403A">
              <w:rPr>
                <w:rFonts w:eastAsia="Times New Roman"/>
                <w:sz w:val="22"/>
                <w:szCs w:val="22"/>
              </w:rPr>
              <w:t> </w:t>
            </w:r>
          </w:p>
        </w:tc>
        <w:tc>
          <w:tcPr>
            <w:tcW w:w="6378" w:type="dxa"/>
            <w:tcMar>
              <w:top w:w="57" w:type="dxa"/>
              <w:left w:w="57" w:type="dxa"/>
              <w:bottom w:w="57" w:type="dxa"/>
              <w:right w:w="57" w:type="dxa"/>
            </w:tcMar>
            <w:hideMark/>
          </w:tcPr>
          <w:p w14:paraId="3628354C" w14:textId="5BA088C3" w:rsidR="00FE1CFC" w:rsidRPr="0025403A" w:rsidRDefault="00FE1CFC" w:rsidP="00D16579">
            <w:pPr>
              <w:numPr>
                <w:ilvl w:val="0"/>
                <w:numId w:val="8"/>
              </w:numPr>
              <w:spacing w:after="0" w:line="240" w:lineRule="auto"/>
              <w:ind w:left="365" w:hanging="283"/>
              <w:textAlignment w:val="baseline"/>
              <w:rPr>
                <w:rFonts w:eastAsia="Times New Roman"/>
                <w:sz w:val="22"/>
                <w:szCs w:val="22"/>
              </w:rPr>
            </w:pPr>
            <w:r w:rsidRPr="0025403A">
              <w:rPr>
                <w:rFonts w:eastAsia="Times New Roman"/>
                <w:sz w:val="22"/>
                <w:szCs w:val="22"/>
              </w:rPr>
              <w:t>Deputise for</w:t>
            </w:r>
            <w:r w:rsidR="00802DA2" w:rsidRPr="0025403A">
              <w:rPr>
                <w:rFonts w:eastAsia="Times New Roman"/>
                <w:sz w:val="22"/>
                <w:szCs w:val="22"/>
              </w:rPr>
              <w:t xml:space="preserve"> the Head of S</w:t>
            </w:r>
            <w:r w:rsidR="00AF6912" w:rsidRPr="0025403A">
              <w:rPr>
                <w:rFonts w:eastAsia="Times New Roman"/>
                <w:sz w:val="22"/>
                <w:szCs w:val="22"/>
              </w:rPr>
              <w:t>ervice Delivery</w:t>
            </w:r>
            <w:r w:rsidR="00802DA2" w:rsidRPr="0025403A">
              <w:rPr>
                <w:rFonts w:eastAsia="Times New Roman"/>
                <w:sz w:val="22"/>
                <w:szCs w:val="22"/>
              </w:rPr>
              <w:t xml:space="preserve"> f</w:t>
            </w:r>
            <w:r w:rsidRPr="0025403A">
              <w:rPr>
                <w:rFonts w:eastAsia="Times New Roman"/>
                <w:sz w:val="22"/>
                <w:szCs w:val="22"/>
              </w:rPr>
              <w:t>rom time to time</w:t>
            </w:r>
            <w:r w:rsidR="00802DA2" w:rsidRPr="0025403A">
              <w:rPr>
                <w:rFonts w:eastAsia="Times New Roman"/>
                <w:sz w:val="22"/>
                <w:szCs w:val="22"/>
              </w:rPr>
              <w:t>.</w:t>
            </w:r>
          </w:p>
          <w:p w14:paraId="3EC4EC5C" w14:textId="77777777" w:rsidR="007B2E9F" w:rsidRPr="0025403A" w:rsidRDefault="007B2E9F" w:rsidP="007B2E9F">
            <w:pPr>
              <w:numPr>
                <w:ilvl w:val="0"/>
                <w:numId w:val="8"/>
              </w:numPr>
              <w:spacing w:after="0" w:line="240" w:lineRule="auto"/>
              <w:ind w:left="365" w:hanging="283"/>
              <w:textAlignment w:val="baseline"/>
              <w:rPr>
                <w:rFonts w:eastAsia="Times New Roman"/>
                <w:sz w:val="22"/>
                <w:szCs w:val="22"/>
              </w:rPr>
            </w:pPr>
            <w:r w:rsidRPr="0025403A">
              <w:rPr>
                <w:rFonts w:eastAsia="Times New Roman"/>
                <w:sz w:val="22"/>
                <w:szCs w:val="22"/>
              </w:rPr>
              <w:t>Keep up to date with legislation, policies and procedures and undertake appropriate training including annual GDPR training. </w:t>
            </w:r>
          </w:p>
          <w:p w14:paraId="23AC59DE" w14:textId="77777777" w:rsidR="007B2E9F" w:rsidRPr="0025403A" w:rsidRDefault="007B2E9F" w:rsidP="007B2E9F">
            <w:pPr>
              <w:numPr>
                <w:ilvl w:val="0"/>
                <w:numId w:val="8"/>
              </w:numPr>
              <w:spacing w:after="0" w:line="240" w:lineRule="auto"/>
              <w:ind w:left="365" w:hanging="283"/>
              <w:textAlignment w:val="baseline"/>
              <w:rPr>
                <w:rFonts w:eastAsia="Times New Roman"/>
                <w:sz w:val="22"/>
                <w:szCs w:val="22"/>
              </w:rPr>
            </w:pPr>
            <w:r w:rsidRPr="0025403A">
              <w:rPr>
                <w:rFonts w:eastAsia="Times New Roman"/>
                <w:sz w:val="22"/>
                <w:szCs w:val="22"/>
              </w:rPr>
              <w:lastRenderedPageBreak/>
              <w:t>Attend relevant internal and external meetings as agreed </w:t>
            </w:r>
          </w:p>
          <w:p w14:paraId="26006853" w14:textId="77777777" w:rsidR="007B2E9F" w:rsidRPr="0025403A" w:rsidRDefault="007B2E9F" w:rsidP="007B2E9F">
            <w:pPr>
              <w:numPr>
                <w:ilvl w:val="0"/>
                <w:numId w:val="8"/>
              </w:numPr>
              <w:spacing w:after="0" w:line="240" w:lineRule="auto"/>
              <w:ind w:left="365" w:hanging="283"/>
              <w:textAlignment w:val="baseline"/>
              <w:rPr>
                <w:rFonts w:eastAsia="Times New Roman"/>
                <w:sz w:val="22"/>
                <w:szCs w:val="22"/>
              </w:rPr>
            </w:pPr>
            <w:r w:rsidRPr="0025403A">
              <w:rPr>
                <w:rFonts w:eastAsia="Times New Roman"/>
                <w:sz w:val="22"/>
                <w:szCs w:val="22"/>
              </w:rPr>
              <w:t>Prepare for, attend, and contribute to supervision sessions/team meetings/staff meetings as appropriate. </w:t>
            </w:r>
          </w:p>
          <w:p w14:paraId="78AF0759" w14:textId="77777777" w:rsidR="007B2E9F" w:rsidRPr="0025403A" w:rsidRDefault="007B2E9F" w:rsidP="007B2E9F">
            <w:pPr>
              <w:numPr>
                <w:ilvl w:val="0"/>
                <w:numId w:val="8"/>
              </w:numPr>
              <w:spacing w:after="0" w:line="240" w:lineRule="auto"/>
              <w:ind w:left="365" w:hanging="283"/>
              <w:textAlignment w:val="baseline"/>
              <w:rPr>
                <w:rFonts w:eastAsia="Times New Roman"/>
                <w:sz w:val="22"/>
                <w:szCs w:val="22"/>
              </w:rPr>
            </w:pPr>
            <w:r w:rsidRPr="0025403A">
              <w:rPr>
                <w:rFonts w:eastAsia="Times New Roman"/>
                <w:sz w:val="22"/>
                <w:szCs w:val="22"/>
              </w:rPr>
              <w:t>Identify own training needs and agree with the line manager training and development activities to be undertaken. </w:t>
            </w:r>
          </w:p>
          <w:p w14:paraId="1DE1B25F" w14:textId="77777777" w:rsidR="007B2E9F" w:rsidRPr="0025403A" w:rsidRDefault="007B2E9F" w:rsidP="008F50DC">
            <w:pPr>
              <w:spacing w:after="0" w:line="240" w:lineRule="auto"/>
              <w:ind w:left="365"/>
              <w:textAlignment w:val="baseline"/>
              <w:rPr>
                <w:rFonts w:eastAsia="Times New Roman"/>
                <w:sz w:val="22"/>
                <w:szCs w:val="22"/>
              </w:rPr>
            </w:pPr>
          </w:p>
          <w:p w14:paraId="3F9186FE" w14:textId="13F51BAA" w:rsidR="00FE1CFC" w:rsidRPr="0025403A" w:rsidRDefault="00FE1CFC" w:rsidP="00D16579">
            <w:pPr>
              <w:numPr>
                <w:ilvl w:val="0"/>
                <w:numId w:val="8"/>
              </w:numPr>
              <w:spacing w:after="0" w:line="240" w:lineRule="auto"/>
              <w:ind w:left="365" w:hanging="283"/>
              <w:textAlignment w:val="baseline"/>
              <w:rPr>
                <w:rFonts w:eastAsia="Times New Roman"/>
                <w:sz w:val="22"/>
                <w:szCs w:val="22"/>
              </w:rPr>
            </w:pPr>
            <w:r w:rsidRPr="0025403A">
              <w:rPr>
                <w:rFonts w:eastAsia="Times New Roman"/>
                <w:sz w:val="22"/>
                <w:szCs w:val="22"/>
              </w:rPr>
              <w:t>Undertake other duties as may be reasonably required within the scope of the role. </w:t>
            </w:r>
          </w:p>
        </w:tc>
        <w:tc>
          <w:tcPr>
            <w:tcW w:w="1134" w:type="dxa"/>
            <w:tcMar>
              <w:top w:w="57" w:type="dxa"/>
              <w:left w:w="57" w:type="dxa"/>
              <w:bottom w:w="57" w:type="dxa"/>
              <w:right w:w="57" w:type="dxa"/>
            </w:tcMar>
            <w:hideMark/>
          </w:tcPr>
          <w:p w14:paraId="4CF4902B" w14:textId="77777777" w:rsidR="00FE1CFC" w:rsidRPr="0025403A" w:rsidRDefault="00FE1CFC" w:rsidP="00C10050">
            <w:pPr>
              <w:spacing w:after="0" w:line="240" w:lineRule="auto"/>
              <w:textAlignment w:val="baseline"/>
              <w:rPr>
                <w:rFonts w:eastAsia="Times New Roman"/>
                <w:sz w:val="22"/>
                <w:szCs w:val="22"/>
              </w:rPr>
            </w:pPr>
            <w:r w:rsidRPr="0025403A">
              <w:rPr>
                <w:rFonts w:eastAsia="Times New Roman"/>
                <w:b/>
                <w:bCs/>
                <w:sz w:val="22"/>
                <w:szCs w:val="22"/>
              </w:rPr>
              <w:lastRenderedPageBreak/>
              <w:t>5%</w:t>
            </w:r>
            <w:r w:rsidRPr="0025403A">
              <w:rPr>
                <w:rFonts w:eastAsia="Times New Roman"/>
                <w:sz w:val="22"/>
                <w:szCs w:val="22"/>
              </w:rPr>
              <w:t> </w:t>
            </w:r>
          </w:p>
        </w:tc>
      </w:tr>
    </w:tbl>
    <w:p w14:paraId="3BA88C3C" w14:textId="77777777" w:rsidR="00FE1CFC" w:rsidRPr="0025403A" w:rsidRDefault="00FE1CFC" w:rsidP="00FE1CFC">
      <w:pPr>
        <w:spacing w:after="0" w:line="240" w:lineRule="auto"/>
        <w:textAlignment w:val="baseline"/>
        <w:rPr>
          <w:rFonts w:eastAsia="Times New Roman"/>
          <w:sz w:val="22"/>
          <w:szCs w:val="22"/>
        </w:rPr>
      </w:pPr>
      <w:r w:rsidRPr="0025403A">
        <w:rPr>
          <w:rFonts w:eastAsia="Times New Roman"/>
          <w:sz w:val="22"/>
          <w:szCs w:val="22"/>
        </w:rPr>
        <w:t> </w:t>
      </w:r>
    </w:p>
    <w:p w14:paraId="3D60B815" w14:textId="08EB893C" w:rsidR="008F50DC" w:rsidRPr="0025403A" w:rsidRDefault="008F50DC" w:rsidP="0010608F">
      <w:pPr>
        <w:pStyle w:val="Heading1"/>
      </w:pPr>
      <w:r w:rsidRPr="0025403A">
        <w:t>Person Specification</w:t>
      </w:r>
    </w:p>
    <w:p w14:paraId="2C26ADAF" w14:textId="14D7DDAE" w:rsidR="0053129B" w:rsidRPr="0010608F" w:rsidRDefault="00FE1CFC" w:rsidP="0010608F">
      <w:pPr>
        <w:pStyle w:val="Heading2"/>
        <w:rPr>
          <w:i/>
          <w:iCs/>
        </w:rPr>
      </w:pPr>
      <w:r w:rsidRPr="0025403A">
        <w:t>Essential criteria </w:t>
      </w:r>
    </w:p>
    <w:p w14:paraId="3593F193" w14:textId="35CA6C9A" w:rsidR="00176EB1" w:rsidRPr="0025403A" w:rsidRDefault="00176EB1" w:rsidP="00176EB1">
      <w:pPr>
        <w:pStyle w:val="ListParagraph"/>
        <w:numPr>
          <w:ilvl w:val="0"/>
          <w:numId w:val="32"/>
        </w:numPr>
        <w:spacing w:after="120" w:line="240" w:lineRule="auto"/>
        <w:ind w:left="357" w:hanging="357"/>
        <w:contextualSpacing w:val="0"/>
        <w:rPr>
          <w:b/>
          <w:bCs/>
          <w:sz w:val="22"/>
          <w:szCs w:val="22"/>
        </w:rPr>
      </w:pPr>
      <w:r w:rsidRPr="0025403A">
        <w:rPr>
          <w:b/>
          <w:bCs/>
          <w:sz w:val="22"/>
          <w:szCs w:val="22"/>
        </w:rPr>
        <w:t>Proven ability to manage and deliver advice and casework services to meet organisational and funder expectations.</w:t>
      </w:r>
    </w:p>
    <w:p w14:paraId="4E512165" w14:textId="7A4F6FE6" w:rsidR="00EB79EC" w:rsidRPr="0025403A" w:rsidRDefault="00EB79EC" w:rsidP="00EB79EC">
      <w:pPr>
        <w:pStyle w:val="ListParagraph"/>
        <w:numPr>
          <w:ilvl w:val="0"/>
          <w:numId w:val="32"/>
        </w:numPr>
        <w:tabs>
          <w:tab w:val="num" w:pos="-273"/>
        </w:tabs>
        <w:spacing w:after="120" w:line="240" w:lineRule="auto"/>
        <w:contextualSpacing w:val="0"/>
        <w:textAlignment w:val="baseline"/>
        <w:rPr>
          <w:rFonts w:eastAsia="Times New Roman"/>
          <w:b/>
          <w:bCs/>
          <w:sz w:val="22"/>
          <w:szCs w:val="22"/>
        </w:rPr>
      </w:pPr>
      <w:r w:rsidRPr="0025403A">
        <w:rPr>
          <w:rFonts w:eastAsia="Times New Roman"/>
          <w:b/>
          <w:bCs/>
          <w:sz w:val="22"/>
          <w:szCs w:val="22"/>
        </w:rPr>
        <w:t>Ability to manage, motivate</w:t>
      </w:r>
      <w:r w:rsidR="00DA21EE" w:rsidRPr="0025403A">
        <w:rPr>
          <w:rFonts w:eastAsia="Times New Roman"/>
          <w:b/>
          <w:bCs/>
          <w:sz w:val="22"/>
          <w:szCs w:val="22"/>
        </w:rPr>
        <w:t xml:space="preserve"> and</w:t>
      </w:r>
      <w:r w:rsidRPr="0025403A">
        <w:rPr>
          <w:rFonts w:eastAsia="Times New Roman"/>
          <w:b/>
          <w:bCs/>
          <w:sz w:val="22"/>
          <w:szCs w:val="22"/>
        </w:rPr>
        <w:t xml:space="preserve"> supervise paid staff to deliver required performance and quality standards.  </w:t>
      </w:r>
    </w:p>
    <w:p w14:paraId="573B50A3" w14:textId="77777777" w:rsidR="0010608F" w:rsidRPr="0010608F" w:rsidRDefault="00727204" w:rsidP="00617F99">
      <w:pPr>
        <w:pStyle w:val="ListParagraph"/>
        <w:numPr>
          <w:ilvl w:val="0"/>
          <w:numId w:val="32"/>
        </w:numPr>
        <w:spacing w:after="120" w:line="240" w:lineRule="auto"/>
        <w:contextualSpacing w:val="0"/>
        <w:rPr>
          <w:sz w:val="22"/>
          <w:szCs w:val="22"/>
        </w:rPr>
      </w:pPr>
      <w:r w:rsidRPr="0025403A">
        <w:rPr>
          <w:b/>
          <w:bCs/>
          <w:sz w:val="22"/>
          <w:szCs w:val="22"/>
        </w:rPr>
        <w:t xml:space="preserve">Successful completion of the national Citizens Advice </w:t>
      </w:r>
      <w:r w:rsidR="005376D7" w:rsidRPr="0025403A">
        <w:rPr>
          <w:b/>
          <w:bCs/>
          <w:sz w:val="22"/>
          <w:szCs w:val="22"/>
        </w:rPr>
        <w:t xml:space="preserve">casework and supervisor </w:t>
      </w:r>
      <w:r w:rsidRPr="0025403A">
        <w:rPr>
          <w:b/>
          <w:bCs/>
          <w:sz w:val="22"/>
          <w:szCs w:val="22"/>
        </w:rPr>
        <w:t xml:space="preserve">programme, or the ability to complete it on the job. </w:t>
      </w:r>
    </w:p>
    <w:p w14:paraId="086B9B0E" w14:textId="386008B8" w:rsidR="00617F99" w:rsidRPr="0025403A" w:rsidRDefault="00176EB1" w:rsidP="00617F99">
      <w:pPr>
        <w:pStyle w:val="ListParagraph"/>
        <w:numPr>
          <w:ilvl w:val="0"/>
          <w:numId w:val="32"/>
        </w:numPr>
        <w:spacing w:after="120" w:line="240" w:lineRule="auto"/>
        <w:contextualSpacing w:val="0"/>
        <w:rPr>
          <w:sz w:val="22"/>
          <w:szCs w:val="22"/>
        </w:rPr>
      </w:pPr>
      <w:r w:rsidRPr="0025403A">
        <w:rPr>
          <w:sz w:val="22"/>
          <w:szCs w:val="22"/>
        </w:rPr>
        <w:t>Proven a</w:t>
      </w:r>
      <w:r w:rsidR="00617F99" w:rsidRPr="0025403A">
        <w:rPr>
          <w:sz w:val="22"/>
          <w:szCs w:val="22"/>
        </w:rPr>
        <w:t xml:space="preserve">bility to prioritise own work and the work of others, meet deadlines and manage workload in a busy environment with competing demands. </w:t>
      </w:r>
    </w:p>
    <w:p w14:paraId="4BB25D34" w14:textId="77777777" w:rsidR="002C323D" w:rsidRPr="0025403A" w:rsidRDefault="002C323D" w:rsidP="002C323D">
      <w:pPr>
        <w:pStyle w:val="ListParagraph"/>
        <w:numPr>
          <w:ilvl w:val="0"/>
          <w:numId w:val="32"/>
        </w:numPr>
        <w:contextualSpacing w:val="0"/>
        <w:rPr>
          <w:rFonts w:eastAsia="Times New Roman"/>
          <w:sz w:val="22"/>
          <w:szCs w:val="22"/>
        </w:rPr>
      </w:pPr>
      <w:r w:rsidRPr="0025403A">
        <w:rPr>
          <w:rFonts w:eastAsia="Times New Roman"/>
          <w:sz w:val="22"/>
          <w:szCs w:val="22"/>
        </w:rPr>
        <w:t>Understanding of staff motivation and performance management, with the ability to take forward challenging conversations and performance improvement plans where required.</w:t>
      </w:r>
    </w:p>
    <w:p w14:paraId="688F9C09" w14:textId="77777777" w:rsidR="00342C6D" w:rsidRPr="0025403A" w:rsidRDefault="00342C6D" w:rsidP="00342C6D">
      <w:pPr>
        <w:pStyle w:val="ListParagraph"/>
        <w:numPr>
          <w:ilvl w:val="0"/>
          <w:numId w:val="32"/>
        </w:numPr>
        <w:ind w:left="357" w:hanging="357"/>
        <w:contextualSpacing w:val="0"/>
        <w:rPr>
          <w:rFonts w:eastAsia="Times New Roman"/>
          <w:sz w:val="22"/>
          <w:szCs w:val="22"/>
        </w:rPr>
      </w:pPr>
      <w:r w:rsidRPr="0025403A">
        <w:rPr>
          <w:rFonts w:eastAsia="Times New Roman"/>
          <w:sz w:val="22"/>
          <w:szCs w:val="22"/>
        </w:rPr>
        <w:t>Ability to support staff and volunteers through change.</w:t>
      </w:r>
    </w:p>
    <w:p w14:paraId="506843BB" w14:textId="5482212B" w:rsidR="008B1FF0" w:rsidRPr="0025403A" w:rsidRDefault="008B1FF0" w:rsidP="002C323D">
      <w:pPr>
        <w:pStyle w:val="ListParagraph"/>
        <w:numPr>
          <w:ilvl w:val="0"/>
          <w:numId w:val="32"/>
        </w:numPr>
        <w:spacing w:after="120" w:line="240" w:lineRule="auto"/>
        <w:ind w:left="357" w:hanging="357"/>
        <w:contextualSpacing w:val="0"/>
        <w:rPr>
          <w:sz w:val="22"/>
          <w:szCs w:val="22"/>
        </w:rPr>
      </w:pPr>
      <w:r w:rsidRPr="0025403A">
        <w:rPr>
          <w:sz w:val="22"/>
          <w:szCs w:val="22"/>
        </w:rPr>
        <w:t>Good spoken and written communication skills, with the ability to adapt to different audiences</w:t>
      </w:r>
      <w:r w:rsidR="00445C2A" w:rsidRPr="0025403A">
        <w:rPr>
          <w:sz w:val="22"/>
          <w:szCs w:val="22"/>
        </w:rPr>
        <w:t>.</w:t>
      </w:r>
    </w:p>
    <w:p w14:paraId="4AFB375F" w14:textId="79F6FAD9" w:rsidR="008B1FF0" w:rsidRPr="0025403A" w:rsidRDefault="00D901F6" w:rsidP="00105CF0">
      <w:pPr>
        <w:pStyle w:val="ListParagraph"/>
        <w:numPr>
          <w:ilvl w:val="0"/>
          <w:numId w:val="32"/>
        </w:numPr>
        <w:spacing w:after="120" w:line="240" w:lineRule="auto"/>
        <w:ind w:left="357" w:hanging="357"/>
        <w:contextualSpacing w:val="0"/>
        <w:rPr>
          <w:sz w:val="22"/>
          <w:szCs w:val="22"/>
        </w:rPr>
      </w:pPr>
      <w:r w:rsidRPr="0025403A">
        <w:rPr>
          <w:sz w:val="22"/>
          <w:szCs w:val="22"/>
        </w:rPr>
        <w:t xml:space="preserve">Experience of </w:t>
      </w:r>
      <w:r w:rsidR="008B1FF0" w:rsidRPr="0025403A">
        <w:rPr>
          <w:sz w:val="22"/>
          <w:szCs w:val="22"/>
        </w:rPr>
        <w:t>build</w:t>
      </w:r>
      <w:r w:rsidRPr="0025403A">
        <w:rPr>
          <w:sz w:val="22"/>
          <w:szCs w:val="22"/>
        </w:rPr>
        <w:t>ing</w:t>
      </w:r>
      <w:r w:rsidR="008B1FF0" w:rsidRPr="0025403A">
        <w:rPr>
          <w:sz w:val="22"/>
          <w:szCs w:val="22"/>
        </w:rPr>
        <w:t xml:space="preserve"> and develop</w:t>
      </w:r>
      <w:r w:rsidRPr="0025403A">
        <w:rPr>
          <w:sz w:val="22"/>
          <w:szCs w:val="22"/>
        </w:rPr>
        <w:t>ing</w:t>
      </w:r>
      <w:r w:rsidR="008B1FF0" w:rsidRPr="0025403A">
        <w:rPr>
          <w:sz w:val="22"/>
          <w:szCs w:val="22"/>
        </w:rPr>
        <w:t xml:space="preserve"> working relationships with partner organisations. </w:t>
      </w:r>
    </w:p>
    <w:p w14:paraId="302E9E8C" w14:textId="1F4D765D" w:rsidR="00727204" w:rsidRPr="0025403A" w:rsidRDefault="00727204" w:rsidP="00727204">
      <w:pPr>
        <w:pStyle w:val="ListParagraph"/>
        <w:numPr>
          <w:ilvl w:val="0"/>
          <w:numId w:val="32"/>
        </w:numPr>
        <w:spacing w:after="120" w:line="240" w:lineRule="auto"/>
        <w:ind w:left="357" w:hanging="357"/>
        <w:contextualSpacing w:val="0"/>
        <w:rPr>
          <w:sz w:val="22"/>
          <w:szCs w:val="22"/>
        </w:rPr>
      </w:pPr>
      <w:r w:rsidRPr="0025403A">
        <w:rPr>
          <w:sz w:val="22"/>
          <w:szCs w:val="22"/>
        </w:rPr>
        <w:t>Ability to work independently, with a problem-solving approach.</w:t>
      </w:r>
    </w:p>
    <w:p w14:paraId="7356BDDD" w14:textId="7D4E1D45" w:rsidR="003D44AE" w:rsidRPr="0025403A" w:rsidRDefault="003D44AE" w:rsidP="005B1E86">
      <w:pPr>
        <w:pStyle w:val="ListParagraph"/>
        <w:numPr>
          <w:ilvl w:val="0"/>
          <w:numId w:val="32"/>
        </w:numPr>
        <w:spacing w:after="120" w:line="240" w:lineRule="auto"/>
        <w:ind w:left="357" w:hanging="357"/>
        <w:contextualSpacing w:val="0"/>
        <w:rPr>
          <w:sz w:val="22"/>
          <w:szCs w:val="22"/>
        </w:rPr>
      </w:pPr>
      <w:r w:rsidRPr="0025403A">
        <w:rPr>
          <w:sz w:val="22"/>
          <w:szCs w:val="22"/>
        </w:rPr>
        <w:t>Proficient in use of digital systems, including case management, remote working, and Office 365 applications</w:t>
      </w:r>
      <w:r w:rsidR="00D73513" w:rsidRPr="0025403A">
        <w:rPr>
          <w:sz w:val="22"/>
          <w:szCs w:val="22"/>
        </w:rPr>
        <w:t>, and the ability to support others with the same.</w:t>
      </w:r>
    </w:p>
    <w:p w14:paraId="1AE46E06" w14:textId="77777777" w:rsidR="00B15112" w:rsidRPr="0025403A" w:rsidRDefault="00B15112" w:rsidP="00DD6E23">
      <w:pPr>
        <w:pStyle w:val="ListParagraph"/>
        <w:numPr>
          <w:ilvl w:val="0"/>
          <w:numId w:val="32"/>
        </w:numPr>
        <w:spacing w:before="60" w:after="60" w:line="240" w:lineRule="auto"/>
        <w:ind w:left="357" w:hanging="357"/>
        <w:contextualSpacing w:val="0"/>
        <w:rPr>
          <w:b/>
          <w:bCs/>
          <w:sz w:val="22"/>
          <w:szCs w:val="22"/>
        </w:rPr>
      </w:pPr>
      <w:r w:rsidRPr="0025403A">
        <w:rPr>
          <w:rFonts w:eastAsia="Times New Roman"/>
          <w:sz w:val="22"/>
          <w:szCs w:val="22"/>
        </w:rPr>
        <w:t xml:space="preserve">Understanding and experience of safeguarding requirements, with the ability to follow procedures, identify and lead decisions on action required. </w:t>
      </w:r>
    </w:p>
    <w:p w14:paraId="799268DD" w14:textId="2FBA5891" w:rsidR="00AA106F" w:rsidRPr="0025403A" w:rsidRDefault="00FE1CFC" w:rsidP="00DD6E23">
      <w:pPr>
        <w:pStyle w:val="ListParagraph"/>
        <w:numPr>
          <w:ilvl w:val="0"/>
          <w:numId w:val="32"/>
        </w:numPr>
        <w:spacing w:before="60" w:after="60" w:line="240" w:lineRule="auto"/>
        <w:ind w:left="357" w:hanging="357"/>
        <w:contextualSpacing w:val="0"/>
        <w:rPr>
          <w:b/>
          <w:bCs/>
          <w:sz w:val="22"/>
          <w:szCs w:val="22"/>
        </w:rPr>
      </w:pPr>
      <w:r w:rsidRPr="0025403A">
        <w:rPr>
          <w:rFonts w:eastAsia="Times New Roman"/>
          <w:sz w:val="22"/>
          <w:szCs w:val="22"/>
        </w:rPr>
        <w:t xml:space="preserve">Ability to use </w:t>
      </w:r>
      <w:r w:rsidR="002D5236" w:rsidRPr="0025403A">
        <w:rPr>
          <w:rFonts w:eastAsia="Times New Roman"/>
          <w:sz w:val="22"/>
          <w:szCs w:val="22"/>
        </w:rPr>
        <w:t xml:space="preserve">required </w:t>
      </w:r>
      <w:r w:rsidRPr="0025403A">
        <w:rPr>
          <w:rFonts w:eastAsia="Times New Roman"/>
          <w:sz w:val="22"/>
          <w:szCs w:val="22"/>
        </w:rPr>
        <w:t>management systems</w:t>
      </w:r>
      <w:r w:rsidR="005F68AE" w:rsidRPr="0025403A">
        <w:rPr>
          <w:rFonts w:eastAsia="Times New Roman"/>
          <w:sz w:val="22"/>
          <w:szCs w:val="22"/>
        </w:rPr>
        <w:t>,</w:t>
      </w:r>
      <w:r w:rsidRPr="0025403A">
        <w:rPr>
          <w:rFonts w:eastAsia="Times New Roman"/>
          <w:sz w:val="22"/>
          <w:szCs w:val="22"/>
        </w:rPr>
        <w:t xml:space="preserve"> tools and </w:t>
      </w:r>
      <w:r w:rsidR="005F68AE" w:rsidRPr="0025403A">
        <w:rPr>
          <w:rFonts w:eastAsia="Times New Roman"/>
          <w:sz w:val="22"/>
          <w:szCs w:val="22"/>
        </w:rPr>
        <w:t>processes</w:t>
      </w:r>
      <w:r w:rsidRPr="0025403A">
        <w:rPr>
          <w:rFonts w:eastAsia="Times New Roman"/>
          <w:sz w:val="22"/>
          <w:szCs w:val="22"/>
        </w:rPr>
        <w:t xml:space="preserve"> for the purposes of </w:t>
      </w:r>
      <w:r w:rsidR="005F68AE" w:rsidRPr="0025403A">
        <w:rPr>
          <w:rFonts w:eastAsia="Times New Roman"/>
          <w:sz w:val="22"/>
          <w:szCs w:val="22"/>
        </w:rPr>
        <w:t>the</w:t>
      </w:r>
      <w:r w:rsidRPr="0025403A">
        <w:rPr>
          <w:rFonts w:eastAsia="Times New Roman"/>
          <w:sz w:val="22"/>
          <w:szCs w:val="22"/>
        </w:rPr>
        <w:t xml:space="preserve"> role   </w:t>
      </w:r>
    </w:p>
    <w:p w14:paraId="721BE795" w14:textId="77777777" w:rsidR="00B363A3" w:rsidRPr="0025403A" w:rsidRDefault="00B363A3" w:rsidP="00364A74">
      <w:pPr>
        <w:spacing w:before="60" w:after="60" w:line="240" w:lineRule="auto"/>
        <w:rPr>
          <w:i/>
          <w:iCs/>
          <w:sz w:val="22"/>
          <w:szCs w:val="22"/>
        </w:rPr>
      </w:pPr>
    </w:p>
    <w:p w14:paraId="5838F3B3" w14:textId="4DCDFAD0" w:rsidR="00364A74" w:rsidRPr="0025403A" w:rsidRDefault="00364A74" w:rsidP="00364A74">
      <w:pPr>
        <w:spacing w:before="60" w:after="60" w:line="240" w:lineRule="auto"/>
        <w:rPr>
          <w:i/>
          <w:iCs/>
          <w:sz w:val="22"/>
          <w:szCs w:val="22"/>
        </w:rPr>
      </w:pPr>
      <w:r w:rsidRPr="0025403A">
        <w:rPr>
          <w:i/>
          <w:iCs/>
          <w:sz w:val="22"/>
          <w:szCs w:val="22"/>
        </w:rPr>
        <w:t xml:space="preserve">Items in </w:t>
      </w:r>
      <w:r w:rsidRPr="0025403A">
        <w:rPr>
          <w:b/>
          <w:bCs/>
          <w:i/>
          <w:iCs/>
          <w:sz w:val="22"/>
          <w:szCs w:val="22"/>
        </w:rPr>
        <w:t>bold</w:t>
      </w:r>
      <w:r w:rsidRPr="0025403A">
        <w:rPr>
          <w:i/>
          <w:iCs/>
          <w:sz w:val="22"/>
          <w:szCs w:val="22"/>
        </w:rPr>
        <w:t xml:space="preserve"> will be given higher priority in recruitment process</w:t>
      </w:r>
    </w:p>
    <w:p w14:paraId="17FEC720" w14:textId="77777777" w:rsidR="002D5236" w:rsidRPr="0025403A" w:rsidRDefault="002D5236" w:rsidP="002D5236">
      <w:pPr>
        <w:pStyle w:val="ListParagraph"/>
        <w:spacing w:before="60" w:after="60" w:line="240" w:lineRule="auto"/>
        <w:ind w:left="357"/>
        <w:contextualSpacing w:val="0"/>
        <w:rPr>
          <w:b/>
          <w:bCs/>
          <w:sz w:val="22"/>
          <w:szCs w:val="22"/>
        </w:rPr>
      </w:pPr>
    </w:p>
    <w:p w14:paraId="78E36398" w14:textId="77777777" w:rsidR="00FE1CFC" w:rsidRPr="0025403A" w:rsidRDefault="00FE1CFC" w:rsidP="0010608F">
      <w:pPr>
        <w:pStyle w:val="Heading2"/>
      </w:pPr>
      <w:r w:rsidRPr="0025403A">
        <w:t>Requirements for role </w:t>
      </w:r>
    </w:p>
    <w:p w14:paraId="4670C457" w14:textId="77777777" w:rsidR="00FE1CFC" w:rsidRPr="0025403A" w:rsidRDefault="00FE1CFC" w:rsidP="00802DA2">
      <w:pPr>
        <w:numPr>
          <w:ilvl w:val="0"/>
          <w:numId w:val="16"/>
        </w:numPr>
        <w:tabs>
          <w:tab w:val="clear" w:pos="720"/>
          <w:tab w:val="num" w:pos="-273"/>
        </w:tabs>
        <w:spacing w:after="120" w:line="240" w:lineRule="auto"/>
        <w:ind w:left="426" w:hanging="426"/>
        <w:textAlignment w:val="baseline"/>
        <w:rPr>
          <w:rFonts w:eastAsia="Times New Roman"/>
          <w:sz w:val="22"/>
          <w:szCs w:val="22"/>
        </w:rPr>
      </w:pPr>
      <w:r w:rsidRPr="0025403A">
        <w:rPr>
          <w:rFonts w:eastAsia="Times New Roman"/>
          <w:sz w:val="22"/>
          <w:szCs w:val="22"/>
        </w:rPr>
        <w:t xml:space="preserve">Work within our organisational key principles - </w:t>
      </w:r>
      <w:r w:rsidRPr="0025403A">
        <w:rPr>
          <w:rFonts w:eastAsia="Times New Roman"/>
          <w:i/>
          <w:iCs/>
          <w:sz w:val="22"/>
          <w:szCs w:val="22"/>
        </w:rPr>
        <w:t xml:space="preserve">you </w:t>
      </w:r>
      <w:proofErr w:type="gramStart"/>
      <w:r w:rsidRPr="0025403A">
        <w:rPr>
          <w:rFonts w:eastAsia="Times New Roman"/>
          <w:i/>
          <w:iCs/>
          <w:sz w:val="22"/>
          <w:szCs w:val="22"/>
        </w:rPr>
        <w:t>are able to</w:t>
      </w:r>
      <w:proofErr w:type="gramEnd"/>
      <w:r w:rsidRPr="0025403A">
        <w:rPr>
          <w:rFonts w:eastAsia="Times New Roman"/>
          <w:i/>
          <w:iCs/>
          <w:sz w:val="22"/>
          <w:szCs w:val="22"/>
        </w:rPr>
        <w:t xml:space="preserve"> work within our key principles to deliver a service that is Confidential, Free, Impartial and Independent</w:t>
      </w:r>
      <w:r w:rsidRPr="0025403A">
        <w:rPr>
          <w:rFonts w:eastAsia="Times New Roman"/>
          <w:sz w:val="22"/>
          <w:szCs w:val="22"/>
        </w:rPr>
        <w:t> </w:t>
      </w:r>
    </w:p>
    <w:p w14:paraId="6F291CD6" w14:textId="77777777" w:rsidR="00FE1CFC" w:rsidRPr="0025403A" w:rsidRDefault="00FE1CFC" w:rsidP="00802DA2">
      <w:pPr>
        <w:numPr>
          <w:ilvl w:val="0"/>
          <w:numId w:val="17"/>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sz w:val="22"/>
          <w:szCs w:val="22"/>
        </w:rPr>
        <w:t xml:space="preserve">Embed Equity, Diversity and Inclusion (EDI) in </w:t>
      </w:r>
      <w:proofErr w:type="gramStart"/>
      <w:r w:rsidRPr="0025403A">
        <w:rPr>
          <w:rFonts w:eastAsia="Times New Roman"/>
          <w:sz w:val="22"/>
          <w:szCs w:val="22"/>
        </w:rPr>
        <w:t>day to day</w:t>
      </w:r>
      <w:proofErr w:type="gramEnd"/>
      <w:r w:rsidRPr="0025403A">
        <w:rPr>
          <w:rFonts w:eastAsia="Times New Roman"/>
          <w:sz w:val="22"/>
          <w:szCs w:val="22"/>
        </w:rPr>
        <w:t xml:space="preserve"> work- </w:t>
      </w:r>
      <w:r w:rsidRPr="0025403A">
        <w:rPr>
          <w:rFonts w:eastAsia="Times New Roman"/>
          <w:i/>
          <w:iCs/>
          <w:sz w:val="22"/>
          <w:szCs w:val="22"/>
        </w:rPr>
        <w:t xml:space="preserve">You understand the policies and approach to Equity, Diversity and Inclusion, and </w:t>
      </w:r>
      <w:proofErr w:type="gramStart"/>
      <w:r w:rsidRPr="0025403A">
        <w:rPr>
          <w:rFonts w:eastAsia="Times New Roman"/>
          <w:i/>
          <w:iCs/>
          <w:sz w:val="22"/>
          <w:szCs w:val="22"/>
        </w:rPr>
        <w:t>are able to</w:t>
      </w:r>
      <w:proofErr w:type="gramEnd"/>
      <w:r w:rsidRPr="0025403A">
        <w:rPr>
          <w:rFonts w:eastAsia="Times New Roman"/>
          <w:i/>
          <w:iCs/>
          <w:sz w:val="22"/>
          <w:szCs w:val="22"/>
        </w:rPr>
        <w:t xml:space="preserve"> use this knowledge to create and support an equitable, diverse and inclusive service and office </w:t>
      </w:r>
    </w:p>
    <w:p w14:paraId="174438C7" w14:textId="77777777" w:rsidR="00FE1CFC" w:rsidRPr="0025403A" w:rsidRDefault="00FE1CFC" w:rsidP="00802DA2">
      <w:pPr>
        <w:numPr>
          <w:ilvl w:val="0"/>
          <w:numId w:val="18"/>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sz w:val="22"/>
          <w:szCs w:val="22"/>
        </w:rPr>
        <w:t xml:space="preserve">Provide a service that meets legal and regulatory requirements and understand the purpose of quality assurance systems - </w:t>
      </w:r>
      <w:r w:rsidRPr="0025403A">
        <w:rPr>
          <w:rFonts w:eastAsia="Times New Roman"/>
          <w:i/>
          <w:iCs/>
          <w:sz w:val="22"/>
          <w:szCs w:val="22"/>
        </w:rPr>
        <w:t>You understand the legal and regulatory requirements that apply to your role and know what to do to ensure they're met </w:t>
      </w:r>
    </w:p>
    <w:p w14:paraId="2F42E7A9" w14:textId="77777777" w:rsidR="00FE1CFC" w:rsidRPr="0025403A" w:rsidRDefault="00FE1CFC" w:rsidP="00802DA2">
      <w:pPr>
        <w:numPr>
          <w:ilvl w:val="0"/>
          <w:numId w:val="19"/>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i/>
          <w:iCs/>
          <w:sz w:val="22"/>
          <w:szCs w:val="22"/>
        </w:rPr>
        <w:t>Use systems relevant to the role - You have the digital skills needed to use the tools, software and platforms relevant to your role. </w:t>
      </w:r>
    </w:p>
    <w:p w14:paraId="34BE0F2B" w14:textId="6989A597" w:rsidR="00FE1CFC" w:rsidRPr="0025403A" w:rsidRDefault="00FE1CFC" w:rsidP="00802DA2">
      <w:pPr>
        <w:numPr>
          <w:ilvl w:val="0"/>
          <w:numId w:val="20"/>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sz w:val="22"/>
          <w:szCs w:val="22"/>
        </w:rPr>
        <w:t xml:space="preserve">Describe the range of services provided across the organisation - </w:t>
      </w:r>
      <w:r w:rsidRPr="0025403A">
        <w:rPr>
          <w:rFonts w:eastAsia="Times New Roman"/>
          <w:i/>
          <w:iCs/>
          <w:sz w:val="22"/>
          <w:szCs w:val="22"/>
        </w:rPr>
        <w:t>You understand that Citizens Advice services are national and local, across England and Wales, and know what the different parts of the service do, both in your office and wider </w:t>
      </w:r>
      <w:r w:rsidR="00364A74" w:rsidRPr="0025403A">
        <w:rPr>
          <w:rFonts w:eastAsia="Times New Roman"/>
          <w:i/>
          <w:iCs/>
          <w:sz w:val="22"/>
          <w:szCs w:val="22"/>
        </w:rPr>
        <w:t>organisation.</w:t>
      </w:r>
    </w:p>
    <w:p w14:paraId="7A58B71D" w14:textId="77777777" w:rsidR="00FE1CFC" w:rsidRPr="0025403A" w:rsidRDefault="00FE1CFC" w:rsidP="00802DA2">
      <w:pPr>
        <w:numPr>
          <w:ilvl w:val="0"/>
          <w:numId w:val="21"/>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sz w:val="22"/>
          <w:szCs w:val="22"/>
        </w:rPr>
        <w:t xml:space="preserve">Be collaborative, supportive, inclusive and have </w:t>
      </w:r>
      <w:proofErr w:type="gramStart"/>
      <w:r w:rsidRPr="0025403A">
        <w:rPr>
          <w:rFonts w:eastAsia="Times New Roman"/>
          <w:sz w:val="22"/>
          <w:szCs w:val="22"/>
        </w:rPr>
        <w:t>integrity  -</w:t>
      </w:r>
      <w:proofErr w:type="gramEnd"/>
      <w:r w:rsidRPr="0025403A">
        <w:rPr>
          <w:rFonts w:eastAsia="Times New Roman"/>
          <w:sz w:val="22"/>
          <w:szCs w:val="22"/>
        </w:rPr>
        <w:t xml:space="preserve"> </w:t>
      </w:r>
      <w:r w:rsidRPr="0025403A">
        <w:rPr>
          <w:rFonts w:eastAsia="Times New Roman"/>
          <w:i/>
          <w:iCs/>
          <w:sz w:val="22"/>
          <w:szCs w:val="22"/>
        </w:rPr>
        <w:t>You contribute towards a safe, positive and inclusive working environment where everyone can be themselves </w:t>
      </w:r>
    </w:p>
    <w:p w14:paraId="3875D337" w14:textId="77777777" w:rsidR="00FE1CFC" w:rsidRPr="0025403A" w:rsidRDefault="00FE1CFC" w:rsidP="00802DA2">
      <w:pPr>
        <w:numPr>
          <w:ilvl w:val="0"/>
          <w:numId w:val="22"/>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sz w:val="22"/>
          <w:szCs w:val="22"/>
        </w:rPr>
        <w:t xml:space="preserve">Work constructively with others, individual and as teams - </w:t>
      </w:r>
      <w:r w:rsidRPr="0025403A">
        <w:rPr>
          <w:rFonts w:eastAsia="Times New Roman"/>
          <w:i/>
          <w:iCs/>
          <w:sz w:val="22"/>
          <w:szCs w:val="22"/>
        </w:rPr>
        <w:t xml:space="preserve">You </w:t>
      </w:r>
      <w:proofErr w:type="gramStart"/>
      <w:r w:rsidRPr="0025403A">
        <w:rPr>
          <w:rFonts w:eastAsia="Times New Roman"/>
          <w:i/>
          <w:iCs/>
          <w:sz w:val="22"/>
          <w:szCs w:val="22"/>
        </w:rPr>
        <w:t>are able to</w:t>
      </w:r>
      <w:proofErr w:type="gramEnd"/>
      <w:r w:rsidRPr="0025403A">
        <w:rPr>
          <w:rFonts w:eastAsia="Times New Roman"/>
          <w:i/>
          <w:iCs/>
          <w:sz w:val="22"/>
          <w:szCs w:val="22"/>
        </w:rPr>
        <w:t xml:space="preserve"> work by yourself, with others and in teams, effectively, productively and constructively </w:t>
      </w:r>
    </w:p>
    <w:p w14:paraId="24FE8344" w14:textId="3AD2DCCF" w:rsidR="007435F9" w:rsidRPr="0025403A" w:rsidRDefault="00FE1CFC" w:rsidP="008F50DC">
      <w:pPr>
        <w:numPr>
          <w:ilvl w:val="0"/>
          <w:numId w:val="23"/>
        </w:numPr>
        <w:tabs>
          <w:tab w:val="clear" w:pos="720"/>
          <w:tab w:val="num" w:pos="-273"/>
        </w:tabs>
        <w:spacing w:after="120" w:line="240" w:lineRule="auto"/>
        <w:ind w:left="426" w:hanging="426"/>
        <w:textAlignment w:val="baseline"/>
        <w:rPr>
          <w:rFonts w:eastAsia="Times New Roman"/>
          <w:i/>
          <w:iCs/>
          <w:sz w:val="22"/>
          <w:szCs w:val="22"/>
        </w:rPr>
      </w:pPr>
      <w:r w:rsidRPr="0025403A">
        <w:rPr>
          <w:rFonts w:eastAsia="Times New Roman"/>
          <w:sz w:val="22"/>
          <w:szCs w:val="22"/>
        </w:rPr>
        <w:t xml:space="preserve">Personal Development - </w:t>
      </w:r>
      <w:r w:rsidRPr="0025403A">
        <w:rPr>
          <w:rFonts w:eastAsia="Times New Roman"/>
          <w:i/>
          <w:iCs/>
          <w:sz w:val="22"/>
          <w:szCs w:val="22"/>
        </w:rPr>
        <w:t>You contribute proactively to the assessment of your role and team and work to continually improve </w:t>
      </w:r>
    </w:p>
    <w:sectPr w:rsidR="007435F9" w:rsidRPr="0025403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0B8C" w14:textId="77777777" w:rsidR="00C53A2C" w:rsidRDefault="00C53A2C" w:rsidP="00FE1CFC">
      <w:pPr>
        <w:spacing w:after="0" w:line="240" w:lineRule="auto"/>
      </w:pPr>
      <w:r>
        <w:separator/>
      </w:r>
    </w:p>
  </w:endnote>
  <w:endnote w:type="continuationSeparator" w:id="0">
    <w:p w14:paraId="0BC5C901" w14:textId="77777777" w:rsidR="00C53A2C" w:rsidRDefault="00C53A2C" w:rsidP="00FE1CFC">
      <w:pPr>
        <w:spacing w:after="0" w:line="240" w:lineRule="auto"/>
      </w:pPr>
      <w:r>
        <w:continuationSeparator/>
      </w:r>
    </w:p>
  </w:endnote>
  <w:endnote w:type="continuationNotice" w:id="1">
    <w:p w14:paraId="1133B5FD" w14:textId="77777777" w:rsidR="00C53A2C" w:rsidRDefault="00C53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5346" w14:textId="288D82A2" w:rsidR="006A2806" w:rsidRPr="00EE3CB2" w:rsidRDefault="00EE3CB2" w:rsidP="00EE3CB2">
    <w:pPr>
      <w:pBdr>
        <w:top w:val="nil"/>
        <w:left w:val="nil"/>
        <w:bottom w:val="nil"/>
        <w:right w:val="nil"/>
        <w:between w:val="nil"/>
      </w:pBdr>
      <w:tabs>
        <w:tab w:val="center" w:pos="5040"/>
        <w:tab w:val="right" w:pos="10260"/>
      </w:tabs>
      <w:rPr>
        <w:color w:val="004B88"/>
        <w:sz w:val="16"/>
        <w:szCs w:val="16"/>
      </w:rPr>
    </w:pPr>
    <w:r>
      <w:rPr>
        <w:color w:val="004B88"/>
        <w:sz w:val="16"/>
        <w:szCs w:val="16"/>
      </w:rPr>
      <w:t xml:space="preserve">Last Updated: </w:t>
    </w:r>
    <w:r w:rsidR="00481B69">
      <w:rPr>
        <w:color w:val="004B88"/>
        <w:sz w:val="16"/>
        <w:szCs w:val="16"/>
      </w:rPr>
      <w:t>25/6/2024</w:t>
    </w:r>
    <w:r>
      <w:rPr>
        <w:color w:val="000000"/>
        <w:sz w:val="16"/>
        <w:szCs w:val="16"/>
      </w:rPr>
      <w:tab/>
    </w:r>
    <w:r>
      <w:rPr>
        <w:color w:val="004B88"/>
        <w:sz w:val="16"/>
        <w:szCs w:val="16"/>
      </w:rPr>
      <w:t xml:space="preserve">Page </w:t>
    </w:r>
    <w:r>
      <w:rPr>
        <w:color w:val="004B88"/>
        <w:sz w:val="16"/>
        <w:szCs w:val="16"/>
      </w:rPr>
      <w:fldChar w:fldCharType="begin"/>
    </w:r>
    <w:r>
      <w:rPr>
        <w:color w:val="004B88"/>
        <w:sz w:val="16"/>
        <w:szCs w:val="16"/>
      </w:rPr>
      <w:instrText>PAGE</w:instrText>
    </w:r>
    <w:r>
      <w:rPr>
        <w:color w:val="004B88"/>
        <w:sz w:val="16"/>
        <w:szCs w:val="16"/>
      </w:rPr>
      <w:fldChar w:fldCharType="separate"/>
    </w:r>
    <w:r>
      <w:rPr>
        <w:color w:val="004B88"/>
        <w:sz w:val="16"/>
        <w:szCs w:val="16"/>
      </w:rPr>
      <w:t>1</w:t>
    </w:r>
    <w:r>
      <w:rPr>
        <w:color w:val="004B88"/>
        <w:sz w:val="16"/>
        <w:szCs w:val="16"/>
      </w:rPr>
      <w:fldChar w:fldCharType="end"/>
    </w:r>
    <w:r>
      <w:rPr>
        <w:color w:val="004B88"/>
        <w:sz w:val="16"/>
        <w:szCs w:val="16"/>
      </w:rPr>
      <w:t xml:space="preserve"> of </w:t>
    </w:r>
    <w:r>
      <w:rPr>
        <w:color w:val="004B88"/>
        <w:sz w:val="16"/>
        <w:szCs w:val="16"/>
      </w:rPr>
      <w:fldChar w:fldCharType="begin"/>
    </w:r>
    <w:r>
      <w:rPr>
        <w:color w:val="004B88"/>
        <w:sz w:val="16"/>
        <w:szCs w:val="16"/>
      </w:rPr>
      <w:instrText>NUMPAGES</w:instrText>
    </w:r>
    <w:r>
      <w:rPr>
        <w:color w:val="004B88"/>
        <w:sz w:val="16"/>
        <w:szCs w:val="16"/>
      </w:rPr>
      <w:fldChar w:fldCharType="separate"/>
    </w:r>
    <w:r>
      <w:rPr>
        <w:color w:val="004B88"/>
        <w:sz w:val="16"/>
        <w:szCs w:val="16"/>
      </w:rPr>
      <w:t>5</w:t>
    </w:r>
    <w:r>
      <w:rPr>
        <w:color w:val="004B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FF02" w14:textId="77777777" w:rsidR="00C53A2C" w:rsidRDefault="00C53A2C" w:rsidP="00FE1CFC">
      <w:pPr>
        <w:spacing w:after="0" w:line="240" w:lineRule="auto"/>
      </w:pPr>
      <w:r>
        <w:separator/>
      </w:r>
    </w:p>
  </w:footnote>
  <w:footnote w:type="continuationSeparator" w:id="0">
    <w:p w14:paraId="26376F35" w14:textId="77777777" w:rsidR="00C53A2C" w:rsidRDefault="00C53A2C" w:rsidP="00FE1CFC">
      <w:pPr>
        <w:spacing w:after="0" w:line="240" w:lineRule="auto"/>
      </w:pPr>
      <w:r>
        <w:continuationSeparator/>
      </w:r>
    </w:p>
  </w:footnote>
  <w:footnote w:type="continuationNotice" w:id="1">
    <w:p w14:paraId="451728F6" w14:textId="77777777" w:rsidR="00C53A2C" w:rsidRDefault="00C53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78C9" w14:textId="72EE24FF" w:rsidR="00802DA2" w:rsidRDefault="006A2806" w:rsidP="00FE1CFC">
    <w:pPr>
      <w:pStyle w:val="Header"/>
      <w:jc w:val="right"/>
    </w:pPr>
    <w:r>
      <w:rPr>
        <w:noProof/>
      </w:rPr>
      <w:drawing>
        <wp:inline distT="0" distB="0" distL="0" distR="0" wp14:anchorId="7E838AA3" wp14:editId="176A8561">
          <wp:extent cx="1506855" cy="784860"/>
          <wp:effectExtent l="0" t="0" r="0" b="0"/>
          <wp:docPr id="191826865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8657"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6855" cy="784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75"/>
    <w:multiLevelType w:val="hybridMultilevel"/>
    <w:tmpl w:val="9E76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E4333"/>
    <w:multiLevelType w:val="multilevel"/>
    <w:tmpl w:val="6F163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C2A5E"/>
    <w:multiLevelType w:val="hybridMultilevel"/>
    <w:tmpl w:val="FD7285B8"/>
    <w:lvl w:ilvl="0" w:tplc="59D82760">
      <w:start w:val="1"/>
      <w:numFmt w:val="decimal"/>
      <w:lvlText w:val="%1."/>
      <w:lvlJc w:val="left"/>
      <w:pPr>
        <w:ind w:left="360" w:hanging="360"/>
      </w:pPr>
      <w:rPr>
        <w:rFonts w:hint="default"/>
        <w:b w:val="0"/>
        <w:bCs w:val="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614DF0"/>
    <w:multiLevelType w:val="multilevel"/>
    <w:tmpl w:val="6BF87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78BB"/>
    <w:multiLevelType w:val="multilevel"/>
    <w:tmpl w:val="D6BA4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8551D"/>
    <w:multiLevelType w:val="multilevel"/>
    <w:tmpl w:val="004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D32AA"/>
    <w:multiLevelType w:val="multilevel"/>
    <w:tmpl w:val="A5DC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5572C"/>
    <w:multiLevelType w:val="multilevel"/>
    <w:tmpl w:val="074C6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47221"/>
    <w:multiLevelType w:val="multilevel"/>
    <w:tmpl w:val="6BCE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F3C69"/>
    <w:multiLevelType w:val="multilevel"/>
    <w:tmpl w:val="9126E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5692E"/>
    <w:multiLevelType w:val="multilevel"/>
    <w:tmpl w:val="A43C0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2A2DEC"/>
    <w:multiLevelType w:val="hybridMultilevel"/>
    <w:tmpl w:val="43440412"/>
    <w:lvl w:ilvl="0" w:tplc="6C5687D0">
      <w:start w:val="1"/>
      <w:numFmt w:val="bullet"/>
      <w:lvlText w:val=""/>
      <w:lvlJc w:val="left"/>
      <w:pPr>
        <w:ind w:left="720" w:hanging="360"/>
      </w:pPr>
      <w:rPr>
        <w:rFonts w:ascii="Symbol" w:hAnsi="Symbol" w:hint="default"/>
        <w:color w:val="215E99" w:themeColor="text2"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75A18"/>
    <w:multiLevelType w:val="multilevel"/>
    <w:tmpl w:val="4B8E1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16F47"/>
    <w:multiLevelType w:val="multilevel"/>
    <w:tmpl w:val="87320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F1035"/>
    <w:multiLevelType w:val="multilevel"/>
    <w:tmpl w:val="D25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7A62C3"/>
    <w:multiLevelType w:val="multilevel"/>
    <w:tmpl w:val="41E08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E2344"/>
    <w:multiLevelType w:val="multilevel"/>
    <w:tmpl w:val="3B12A63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2946527"/>
    <w:multiLevelType w:val="multilevel"/>
    <w:tmpl w:val="9F4E0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664F6E"/>
    <w:multiLevelType w:val="multilevel"/>
    <w:tmpl w:val="C6625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858BD"/>
    <w:multiLevelType w:val="multilevel"/>
    <w:tmpl w:val="39B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80385"/>
    <w:multiLevelType w:val="multilevel"/>
    <w:tmpl w:val="70A28C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89A711B"/>
    <w:multiLevelType w:val="multilevel"/>
    <w:tmpl w:val="E8EC5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4555B"/>
    <w:multiLevelType w:val="multilevel"/>
    <w:tmpl w:val="8F124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62135F"/>
    <w:multiLevelType w:val="multilevel"/>
    <w:tmpl w:val="A4F4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C0828"/>
    <w:multiLevelType w:val="multilevel"/>
    <w:tmpl w:val="2EE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8669BE"/>
    <w:multiLevelType w:val="multilevel"/>
    <w:tmpl w:val="E52C7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A47253"/>
    <w:multiLevelType w:val="hybridMultilevel"/>
    <w:tmpl w:val="5540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54739D"/>
    <w:multiLevelType w:val="multilevel"/>
    <w:tmpl w:val="2CC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FC2144"/>
    <w:multiLevelType w:val="multilevel"/>
    <w:tmpl w:val="E27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3B4384"/>
    <w:multiLevelType w:val="multilevel"/>
    <w:tmpl w:val="E532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55796B"/>
    <w:multiLevelType w:val="multilevel"/>
    <w:tmpl w:val="A7F6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04459D"/>
    <w:multiLevelType w:val="hybridMultilevel"/>
    <w:tmpl w:val="A3F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346">
    <w:abstractNumId w:val="10"/>
  </w:num>
  <w:num w:numId="2" w16cid:durableId="386417414">
    <w:abstractNumId w:val="19"/>
  </w:num>
  <w:num w:numId="3" w16cid:durableId="1197423702">
    <w:abstractNumId w:val="20"/>
  </w:num>
  <w:num w:numId="4" w16cid:durableId="500389818">
    <w:abstractNumId w:val="28"/>
  </w:num>
  <w:num w:numId="5" w16cid:durableId="1380855420">
    <w:abstractNumId w:val="30"/>
  </w:num>
  <w:num w:numId="6" w16cid:durableId="70934204">
    <w:abstractNumId w:val="24"/>
  </w:num>
  <w:num w:numId="7" w16cid:durableId="1482846761">
    <w:abstractNumId w:val="14"/>
  </w:num>
  <w:num w:numId="8" w16cid:durableId="1747023565">
    <w:abstractNumId w:val="5"/>
  </w:num>
  <w:num w:numId="9" w16cid:durableId="2101289648">
    <w:abstractNumId w:val="8"/>
  </w:num>
  <w:num w:numId="10" w16cid:durableId="838692637">
    <w:abstractNumId w:val="29"/>
  </w:num>
  <w:num w:numId="11" w16cid:durableId="963346313">
    <w:abstractNumId w:val="3"/>
  </w:num>
  <w:num w:numId="12" w16cid:durableId="2064518300">
    <w:abstractNumId w:val="17"/>
  </w:num>
  <w:num w:numId="13" w16cid:durableId="161239199">
    <w:abstractNumId w:val="9"/>
  </w:num>
  <w:num w:numId="14" w16cid:durableId="648636389">
    <w:abstractNumId w:val="7"/>
  </w:num>
  <w:num w:numId="15" w16cid:durableId="1618639165">
    <w:abstractNumId w:val="23"/>
  </w:num>
  <w:num w:numId="16" w16cid:durableId="2087875711">
    <w:abstractNumId w:val="6"/>
  </w:num>
  <w:num w:numId="17" w16cid:durableId="1375034016">
    <w:abstractNumId w:val="13"/>
  </w:num>
  <w:num w:numId="18" w16cid:durableId="569578543">
    <w:abstractNumId w:val="12"/>
  </w:num>
  <w:num w:numId="19" w16cid:durableId="657534574">
    <w:abstractNumId w:val="18"/>
  </w:num>
  <w:num w:numId="20" w16cid:durableId="1488668965">
    <w:abstractNumId w:val="21"/>
  </w:num>
  <w:num w:numId="21" w16cid:durableId="1032150385">
    <w:abstractNumId w:val="15"/>
  </w:num>
  <w:num w:numId="22" w16cid:durableId="1373459289">
    <w:abstractNumId w:val="4"/>
  </w:num>
  <w:num w:numId="23" w16cid:durableId="659891114">
    <w:abstractNumId w:val="22"/>
  </w:num>
  <w:num w:numId="24" w16cid:durableId="1537965665">
    <w:abstractNumId w:val="27"/>
  </w:num>
  <w:num w:numId="25" w16cid:durableId="958339541">
    <w:abstractNumId w:val="16"/>
  </w:num>
  <w:num w:numId="26" w16cid:durableId="808790919">
    <w:abstractNumId w:val="1"/>
  </w:num>
  <w:num w:numId="27" w16cid:durableId="1529098044">
    <w:abstractNumId w:val="25"/>
  </w:num>
  <w:num w:numId="28" w16cid:durableId="124665632">
    <w:abstractNumId w:val="0"/>
  </w:num>
  <w:num w:numId="29" w16cid:durableId="2010400196">
    <w:abstractNumId w:val="11"/>
  </w:num>
  <w:num w:numId="30" w16cid:durableId="381441469">
    <w:abstractNumId w:val="31"/>
  </w:num>
  <w:num w:numId="31" w16cid:durableId="1700275738">
    <w:abstractNumId w:val="26"/>
  </w:num>
  <w:num w:numId="32" w16cid:durableId="474487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FC"/>
    <w:rsid w:val="00010B30"/>
    <w:rsid w:val="00012E2B"/>
    <w:rsid w:val="0001302B"/>
    <w:rsid w:val="00057895"/>
    <w:rsid w:val="00062E50"/>
    <w:rsid w:val="00066C0D"/>
    <w:rsid w:val="00084235"/>
    <w:rsid w:val="00084BE9"/>
    <w:rsid w:val="000B0DE0"/>
    <w:rsid w:val="000B4FDB"/>
    <w:rsid w:val="000B7611"/>
    <w:rsid w:val="000C6D8E"/>
    <w:rsid w:val="00105CF0"/>
    <w:rsid w:val="0010608F"/>
    <w:rsid w:val="00110C18"/>
    <w:rsid w:val="0011330E"/>
    <w:rsid w:val="001161A3"/>
    <w:rsid w:val="00120F97"/>
    <w:rsid w:val="0012541A"/>
    <w:rsid w:val="00132085"/>
    <w:rsid w:val="001618D5"/>
    <w:rsid w:val="00164341"/>
    <w:rsid w:val="0017180B"/>
    <w:rsid w:val="00172478"/>
    <w:rsid w:val="00176EB1"/>
    <w:rsid w:val="001840F0"/>
    <w:rsid w:val="001C2FF1"/>
    <w:rsid w:val="001E47AE"/>
    <w:rsid w:val="001E5BA5"/>
    <w:rsid w:val="001E5D7E"/>
    <w:rsid w:val="001F77DD"/>
    <w:rsid w:val="0020637E"/>
    <w:rsid w:val="002110A9"/>
    <w:rsid w:val="00231E1C"/>
    <w:rsid w:val="00253408"/>
    <w:rsid w:val="0025403A"/>
    <w:rsid w:val="0025471B"/>
    <w:rsid w:val="00266E59"/>
    <w:rsid w:val="00275A0E"/>
    <w:rsid w:val="00277386"/>
    <w:rsid w:val="00282014"/>
    <w:rsid w:val="00284108"/>
    <w:rsid w:val="002A0A41"/>
    <w:rsid w:val="002A4FB3"/>
    <w:rsid w:val="002B5AD4"/>
    <w:rsid w:val="002B726D"/>
    <w:rsid w:val="002C323D"/>
    <w:rsid w:val="002D5236"/>
    <w:rsid w:val="002E431C"/>
    <w:rsid w:val="002E4E9D"/>
    <w:rsid w:val="003112BB"/>
    <w:rsid w:val="003366E6"/>
    <w:rsid w:val="00342C6D"/>
    <w:rsid w:val="0034480E"/>
    <w:rsid w:val="0034783F"/>
    <w:rsid w:val="00355654"/>
    <w:rsid w:val="00364A74"/>
    <w:rsid w:val="00366440"/>
    <w:rsid w:val="00373160"/>
    <w:rsid w:val="00375CE4"/>
    <w:rsid w:val="003804F9"/>
    <w:rsid w:val="00396FE1"/>
    <w:rsid w:val="003A1A90"/>
    <w:rsid w:val="003C0365"/>
    <w:rsid w:val="003D44AE"/>
    <w:rsid w:val="003D5FD7"/>
    <w:rsid w:val="003E0936"/>
    <w:rsid w:val="003F2C0C"/>
    <w:rsid w:val="004170CA"/>
    <w:rsid w:val="00420652"/>
    <w:rsid w:val="004211BB"/>
    <w:rsid w:val="00426F38"/>
    <w:rsid w:val="00427321"/>
    <w:rsid w:val="00430054"/>
    <w:rsid w:val="00445C2A"/>
    <w:rsid w:val="00451D34"/>
    <w:rsid w:val="004629C9"/>
    <w:rsid w:val="0046537B"/>
    <w:rsid w:val="00480748"/>
    <w:rsid w:val="00481B69"/>
    <w:rsid w:val="00496831"/>
    <w:rsid w:val="004A6372"/>
    <w:rsid w:val="004B1788"/>
    <w:rsid w:val="004E0CDD"/>
    <w:rsid w:val="004E6EFF"/>
    <w:rsid w:val="004F144F"/>
    <w:rsid w:val="004F2C9F"/>
    <w:rsid w:val="005023BF"/>
    <w:rsid w:val="00507EC7"/>
    <w:rsid w:val="0053129B"/>
    <w:rsid w:val="00533BD9"/>
    <w:rsid w:val="00535D35"/>
    <w:rsid w:val="005376D7"/>
    <w:rsid w:val="005674D0"/>
    <w:rsid w:val="00591512"/>
    <w:rsid w:val="005949CF"/>
    <w:rsid w:val="005B1E86"/>
    <w:rsid w:val="005C70F5"/>
    <w:rsid w:val="005E1702"/>
    <w:rsid w:val="005F246A"/>
    <w:rsid w:val="005F68AE"/>
    <w:rsid w:val="00617F99"/>
    <w:rsid w:val="00622C1C"/>
    <w:rsid w:val="00632274"/>
    <w:rsid w:val="0063673C"/>
    <w:rsid w:val="00657B4B"/>
    <w:rsid w:val="00667DC7"/>
    <w:rsid w:val="00676A4D"/>
    <w:rsid w:val="00676F0F"/>
    <w:rsid w:val="006876B0"/>
    <w:rsid w:val="006A2806"/>
    <w:rsid w:val="006C7297"/>
    <w:rsid w:val="006D693B"/>
    <w:rsid w:val="006F206F"/>
    <w:rsid w:val="00701FE4"/>
    <w:rsid w:val="00727204"/>
    <w:rsid w:val="00737C29"/>
    <w:rsid w:val="00741FB6"/>
    <w:rsid w:val="007435F9"/>
    <w:rsid w:val="00766E5F"/>
    <w:rsid w:val="0078244C"/>
    <w:rsid w:val="007A3698"/>
    <w:rsid w:val="007B20AC"/>
    <w:rsid w:val="007B2E9F"/>
    <w:rsid w:val="007C0D90"/>
    <w:rsid w:val="007C168B"/>
    <w:rsid w:val="007E3899"/>
    <w:rsid w:val="007F38D6"/>
    <w:rsid w:val="00800C0A"/>
    <w:rsid w:val="00802DA2"/>
    <w:rsid w:val="00813F83"/>
    <w:rsid w:val="00814862"/>
    <w:rsid w:val="008248FE"/>
    <w:rsid w:val="0083208A"/>
    <w:rsid w:val="00836C9F"/>
    <w:rsid w:val="00846ABE"/>
    <w:rsid w:val="00862842"/>
    <w:rsid w:val="00872395"/>
    <w:rsid w:val="0087278E"/>
    <w:rsid w:val="00873FBB"/>
    <w:rsid w:val="00876AEC"/>
    <w:rsid w:val="008B1FF0"/>
    <w:rsid w:val="008C20C4"/>
    <w:rsid w:val="008D0972"/>
    <w:rsid w:val="008E1820"/>
    <w:rsid w:val="008E37E6"/>
    <w:rsid w:val="008F21E3"/>
    <w:rsid w:val="008F50DC"/>
    <w:rsid w:val="008F7CFC"/>
    <w:rsid w:val="00904533"/>
    <w:rsid w:val="00926F8C"/>
    <w:rsid w:val="0092793B"/>
    <w:rsid w:val="00962CAE"/>
    <w:rsid w:val="00981E4C"/>
    <w:rsid w:val="00984949"/>
    <w:rsid w:val="009B191F"/>
    <w:rsid w:val="00A03B66"/>
    <w:rsid w:val="00A172DE"/>
    <w:rsid w:val="00A246E4"/>
    <w:rsid w:val="00A62B07"/>
    <w:rsid w:val="00A66763"/>
    <w:rsid w:val="00A767A0"/>
    <w:rsid w:val="00A82863"/>
    <w:rsid w:val="00A9095B"/>
    <w:rsid w:val="00A920CD"/>
    <w:rsid w:val="00A96267"/>
    <w:rsid w:val="00AA106F"/>
    <w:rsid w:val="00AC2533"/>
    <w:rsid w:val="00AC292A"/>
    <w:rsid w:val="00AE182B"/>
    <w:rsid w:val="00AE7B4B"/>
    <w:rsid w:val="00AF0A9C"/>
    <w:rsid w:val="00AF6912"/>
    <w:rsid w:val="00B008D4"/>
    <w:rsid w:val="00B10379"/>
    <w:rsid w:val="00B15112"/>
    <w:rsid w:val="00B24215"/>
    <w:rsid w:val="00B363A3"/>
    <w:rsid w:val="00B569FF"/>
    <w:rsid w:val="00B644B9"/>
    <w:rsid w:val="00B739A1"/>
    <w:rsid w:val="00B74F14"/>
    <w:rsid w:val="00B940DB"/>
    <w:rsid w:val="00BA1B59"/>
    <w:rsid w:val="00BB643C"/>
    <w:rsid w:val="00BD75FA"/>
    <w:rsid w:val="00C03725"/>
    <w:rsid w:val="00C10050"/>
    <w:rsid w:val="00C4452A"/>
    <w:rsid w:val="00C44648"/>
    <w:rsid w:val="00C45BC8"/>
    <w:rsid w:val="00C47DC9"/>
    <w:rsid w:val="00C50D26"/>
    <w:rsid w:val="00C53A2C"/>
    <w:rsid w:val="00C7253A"/>
    <w:rsid w:val="00C726C8"/>
    <w:rsid w:val="00C72891"/>
    <w:rsid w:val="00C771BF"/>
    <w:rsid w:val="00C807B1"/>
    <w:rsid w:val="00C91D78"/>
    <w:rsid w:val="00CB78BC"/>
    <w:rsid w:val="00CD2CFC"/>
    <w:rsid w:val="00CE5F4E"/>
    <w:rsid w:val="00D00CCD"/>
    <w:rsid w:val="00D05CF5"/>
    <w:rsid w:val="00D06BF6"/>
    <w:rsid w:val="00D11A47"/>
    <w:rsid w:val="00D1557F"/>
    <w:rsid w:val="00D16579"/>
    <w:rsid w:val="00D43977"/>
    <w:rsid w:val="00D513C2"/>
    <w:rsid w:val="00D70E99"/>
    <w:rsid w:val="00D73513"/>
    <w:rsid w:val="00D737D5"/>
    <w:rsid w:val="00D80DA8"/>
    <w:rsid w:val="00D82B03"/>
    <w:rsid w:val="00D901F6"/>
    <w:rsid w:val="00DA1D5E"/>
    <w:rsid w:val="00DA21EE"/>
    <w:rsid w:val="00DB385F"/>
    <w:rsid w:val="00DD6E23"/>
    <w:rsid w:val="00DF12CE"/>
    <w:rsid w:val="00DF36A6"/>
    <w:rsid w:val="00E020CE"/>
    <w:rsid w:val="00E447BB"/>
    <w:rsid w:val="00E71A39"/>
    <w:rsid w:val="00E71CC9"/>
    <w:rsid w:val="00E71F4A"/>
    <w:rsid w:val="00E850A9"/>
    <w:rsid w:val="00E90528"/>
    <w:rsid w:val="00E91126"/>
    <w:rsid w:val="00EA02A3"/>
    <w:rsid w:val="00EA395B"/>
    <w:rsid w:val="00EA472C"/>
    <w:rsid w:val="00EB515D"/>
    <w:rsid w:val="00EB79EC"/>
    <w:rsid w:val="00ED4043"/>
    <w:rsid w:val="00EE3CB2"/>
    <w:rsid w:val="00EF4F57"/>
    <w:rsid w:val="00F0160A"/>
    <w:rsid w:val="00F13A92"/>
    <w:rsid w:val="00F14BE0"/>
    <w:rsid w:val="00F25EED"/>
    <w:rsid w:val="00F3594C"/>
    <w:rsid w:val="00F35C7D"/>
    <w:rsid w:val="00F375C9"/>
    <w:rsid w:val="00F40880"/>
    <w:rsid w:val="00F7074A"/>
    <w:rsid w:val="00FA12CC"/>
    <w:rsid w:val="00FB072A"/>
    <w:rsid w:val="00FB430E"/>
    <w:rsid w:val="00FE1CFC"/>
    <w:rsid w:val="00FE56AD"/>
    <w:rsid w:val="00FE7B23"/>
    <w:rsid w:val="00FF0A21"/>
    <w:rsid w:val="00FF1969"/>
    <w:rsid w:val="00FF1A63"/>
    <w:rsid w:val="07B92F21"/>
    <w:rsid w:val="10D22818"/>
    <w:rsid w:val="117C9D60"/>
    <w:rsid w:val="20F6E096"/>
    <w:rsid w:val="291DB927"/>
    <w:rsid w:val="2BD97796"/>
    <w:rsid w:val="366F1EF5"/>
    <w:rsid w:val="3856E07A"/>
    <w:rsid w:val="3D2A519D"/>
    <w:rsid w:val="3DDA4C91"/>
    <w:rsid w:val="3E5B7B75"/>
    <w:rsid w:val="3EC621FE"/>
    <w:rsid w:val="4061F25F"/>
    <w:rsid w:val="4C047A67"/>
    <w:rsid w:val="548A5181"/>
    <w:rsid w:val="55130D4E"/>
    <w:rsid w:val="5B67ACC9"/>
    <w:rsid w:val="5B79A3B2"/>
    <w:rsid w:val="5E763D8C"/>
    <w:rsid w:val="6691D5A7"/>
    <w:rsid w:val="6A078DBA"/>
    <w:rsid w:val="6A97CCE4"/>
    <w:rsid w:val="712BDC4C"/>
    <w:rsid w:val="76AF4863"/>
    <w:rsid w:val="7CE9B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F765"/>
  <w15:chartTrackingRefBased/>
  <w15:docId w15:val="{221F91B0-7040-4B97-A9A8-3E12147A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3A"/>
    <w:pPr>
      <w:spacing w:after="80" w:line="288" w:lineRule="auto"/>
    </w:pPr>
    <w:rPr>
      <w:rFonts w:ascii="Open Sans" w:eastAsia="Open Sans" w:hAnsi="Open Sans" w:cs="Open Sans"/>
      <w:color w:val="005F9A"/>
      <w:kern w:val="0"/>
      <w:sz w:val="24"/>
      <w:szCs w:val="24"/>
      <w:lang w:eastAsia="en-GB"/>
      <w14:ligatures w14:val="none"/>
    </w:rPr>
  </w:style>
  <w:style w:type="paragraph" w:styleId="Heading1">
    <w:name w:val="heading 1"/>
    <w:basedOn w:val="Normal"/>
    <w:next w:val="Normal"/>
    <w:link w:val="Heading1Char"/>
    <w:uiPriority w:val="9"/>
    <w:qFormat/>
    <w:rsid w:val="0025403A"/>
    <w:pPr>
      <w:spacing w:after="0" w:line="240" w:lineRule="auto"/>
      <w:outlineLvl w:val="0"/>
    </w:pPr>
    <w:rPr>
      <w:rFonts w:ascii="Open Sans ExtraBold" w:eastAsia="Open Sans ExtraBold" w:hAnsi="Open Sans ExtraBold" w:cs="Open Sans ExtraBold"/>
      <w:sz w:val="48"/>
      <w:szCs w:val="48"/>
    </w:rPr>
  </w:style>
  <w:style w:type="paragraph" w:styleId="Heading2">
    <w:name w:val="heading 2"/>
    <w:basedOn w:val="Normal"/>
    <w:next w:val="Normal"/>
    <w:link w:val="Heading2Char"/>
    <w:uiPriority w:val="9"/>
    <w:unhideWhenUsed/>
    <w:qFormat/>
    <w:rsid w:val="0025403A"/>
    <w:pPr>
      <w:pBdr>
        <w:top w:val="nil"/>
        <w:left w:val="nil"/>
        <w:bottom w:val="nil"/>
        <w:right w:val="nil"/>
        <w:between w:val="nil"/>
      </w:pBdr>
      <w:spacing w:line="240" w:lineRule="auto"/>
      <w:outlineLvl w:val="1"/>
    </w:pPr>
    <w:rPr>
      <w:b/>
      <w:sz w:val="36"/>
      <w:szCs w:val="36"/>
    </w:rPr>
  </w:style>
  <w:style w:type="paragraph" w:styleId="Heading3">
    <w:name w:val="heading 3"/>
    <w:basedOn w:val="Normal"/>
    <w:next w:val="Normal"/>
    <w:link w:val="Heading3Char"/>
    <w:uiPriority w:val="9"/>
    <w:semiHidden/>
    <w:unhideWhenUsed/>
    <w:qFormat/>
    <w:rsid w:val="0025403A"/>
    <w:pPr>
      <w:pBdr>
        <w:top w:val="nil"/>
        <w:left w:val="nil"/>
        <w:bottom w:val="nil"/>
        <w:right w:val="nil"/>
        <w:between w:val="nil"/>
      </w:pBdr>
      <w:outlineLvl w:val="2"/>
    </w:pPr>
    <w:rPr>
      <w:b/>
      <w:sz w:val="28"/>
      <w:szCs w:val="28"/>
    </w:rPr>
  </w:style>
  <w:style w:type="paragraph" w:styleId="Heading4">
    <w:name w:val="heading 4"/>
    <w:basedOn w:val="Normal"/>
    <w:next w:val="Normal"/>
    <w:link w:val="Heading4Char"/>
    <w:uiPriority w:val="9"/>
    <w:semiHidden/>
    <w:unhideWhenUsed/>
    <w:qFormat/>
    <w:rsid w:val="0025403A"/>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link w:val="Heading5Char"/>
    <w:uiPriority w:val="9"/>
    <w:semiHidden/>
    <w:unhideWhenUsed/>
    <w:qFormat/>
    <w:rsid w:val="0025403A"/>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25403A"/>
    <w:pPr>
      <w:keepNext/>
      <w:keepLines/>
      <w:pBdr>
        <w:top w:val="nil"/>
        <w:left w:val="nil"/>
        <w:bottom w:val="nil"/>
        <w:right w:val="nil"/>
        <w:between w:val="nil"/>
      </w:pBd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E1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FC"/>
    <w:rPr>
      <w:rFonts w:ascii="Open Sans ExtraBold" w:eastAsia="Open Sans ExtraBold" w:hAnsi="Open Sans ExtraBold" w:cs="Open Sans ExtraBold"/>
      <w:color w:val="005F9A"/>
      <w:kern w:val="0"/>
      <w:sz w:val="48"/>
      <w:szCs w:val="48"/>
      <w:lang w:eastAsia="en-GB"/>
      <w14:ligatures w14:val="none"/>
    </w:rPr>
  </w:style>
  <w:style w:type="character" w:customStyle="1" w:styleId="Heading2Char">
    <w:name w:val="Heading 2 Char"/>
    <w:basedOn w:val="DefaultParagraphFont"/>
    <w:link w:val="Heading2"/>
    <w:uiPriority w:val="9"/>
    <w:rsid w:val="00FE1CFC"/>
    <w:rPr>
      <w:rFonts w:ascii="Open Sans" w:eastAsia="Open Sans" w:hAnsi="Open Sans" w:cs="Open Sans"/>
      <w:b/>
      <w:color w:val="005F9A"/>
      <w:kern w:val="0"/>
      <w:sz w:val="36"/>
      <w:szCs w:val="36"/>
      <w:lang w:eastAsia="en-GB"/>
      <w14:ligatures w14:val="none"/>
    </w:rPr>
  </w:style>
  <w:style w:type="character" w:customStyle="1" w:styleId="Heading3Char">
    <w:name w:val="Heading 3 Char"/>
    <w:basedOn w:val="DefaultParagraphFont"/>
    <w:link w:val="Heading3"/>
    <w:uiPriority w:val="9"/>
    <w:semiHidden/>
    <w:rsid w:val="00FE1CFC"/>
    <w:rPr>
      <w:rFonts w:ascii="Open Sans" w:eastAsia="Open Sans" w:hAnsi="Open Sans" w:cs="Open Sans"/>
      <w:b/>
      <w:color w:val="005F9A"/>
      <w:kern w:val="0"/>
      <w:sz w:val="28"/>
      <w:szCs w:val="28"/>
      <w:lang w:eastAsia="en-GB"/>
      <w14:ligatures w14:val="none"/>
    </w:rPr>
  </w:style>
  <w:style w:type="character" w:customStyle="1" w:styleId="Heading4Char">
    <w:name w:val="Heading 4 Char"/>
    <w:basedOn w:val="DefaultParagraphFont"/>
    <w:link w:val="Heading4"/>
    <w:uiPriority w:val="9"/>
    <w:semiHidden/>
    <w:rsid w:val="00FE1CFC"/>
    <w:rPr>
      <w:rFonts w:ascii="Open Sans" w:eastAsia="Open Sans" w:hAnsi="Open Sans" w:cs="Open Sans"/>
      <w:b/>
      <w:color w:val="005F9A"/>
      <w:kern w:val="0"/>
      <w:sz w:val="24"/>
      <w:szCs w:val="24"/>
      <w:lang w:eastAsia="en-GB"/>
      <w14:ligatures w14:val="none"/>
    </w:rPr>
  </w:style>
  <w:style w:type="character" w:customStyle="1" w:styleId="Heading5Char">
    <w:name w:val="Heading 5 Char"/>
    <w:basedOn w:val="DefaultParagraphFont"/>
    <w:link w:val="Heading5"/>
    <w:uiPriority w:val="9"/>
    <w:semiHidden/>
    <w:rsid w:val="00FE1CFC"/>
    <w:rPr>
      <w:rFonts w:ascii="Open Sans" w:eastAsia="Open Sans" w:hAnsi="Open Sans" w:cs="Open Sans"/>
      <w:b/>
      <w:color w:val="005F9A"/>
      <w:kern w:val="0"/>
      <w:lang w:eastAsia="en-GB"/>
      <w14:ligatures w14:val="none"/>
    </w:rPr>
  </w:style>
  <w:style w:type="character" w:customStyle="1" w:styleId="Heading6Char">
    <w:name w:val="Heading 6 Char"/>
    <w:basedOn w:val="DefaultParagraphFont"/>
    <w:link w:val="Heading6"/>
    <w:uiPriority w:val="9"/>
    <w:semiHidden/>
    <w:rsid w:val="00FE1CFC"/>
    <w:rPr>
      <w:rFonts w:ascii="Open Sans" w:eastAsia="Open Sans" w:hAnsi="Open Sans" w:cs="Open Sans"/>
      <w:b/>
      <w:color w:val="005F9A"/>
      <w:kern w:val="0"/>
      <w:sz w:val="20"/>
      <w:szCs w:val="20"/>
      <w:lang w:eastAsia="en-GB"/>
      <w14:ligatures w14:val="none"/>
    </w:rPr>
  </w:style>
  <w:style w:type="character" w:customStyle="1" w:styleId="Heading7Char">
    <w:name w:val="Heading 7 Char"/>
    <w:basedOn w:val="DefaultParagraphFont"/>
    <w:link w:val="Heading7"/>
    <w:uiPriority w:val="9"/>
    <w:semiHidden/>
    <w:rsid w:val="00FE1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FC"/>
    <w:rPr>
      <w:rFonts w:eastAsiaTheme="majorEastAsia" w:cstheme="majorBidi"/>
      <w:color w:val="272727" w:themeColor="text1" w:themeTint="D8"/>
    </w:rPr>
  </w:style>
  <w:style w:type="paragraph" w:styleId="Title">
    <w:name w:val="Title"/>
    <w:basedOn w:val="Normal"/>
    <w:next w:val="Normal"/>
    <w:link w:val="TitleChar"/>
    <w:uiPriority w:val="10"/>
    <w:qFormat/>
    <w:rsid w:val="0025403A"/>
    <w:pPr>
      <w:pBdr>
        <w:top w:val="nil"/>
        <w:left w:val="nil"/>
        <w:bottom w:val="nil"/>
        <w:right w:val="nil"/>
        <w:between w:val="nil"/>
      </w:pBdr>
    </w:pPr>
    <w:rPr>
      <w:b/>
      <w:sz w:val="120"/>
      <w:szCs w:val="120"/>
    </w:rPr>
  </w:style>
  <w:style w:type="character" w:customStyle="1" w:styleId="TitleChar">
    <w:name w:val="Title Char"/>
    <w:basedOn w:val="DefaultParagraphFont"/>
    <w:link w:val="Title"/>
    <w:uiPriority w:val="10"/>
    <w:rsid w:val="00FE1CFC"/>
    <w:rPr>
      <w:rFonts w:ascii="Open Sans" w:eastAsia="Open Sans" w:hAnsi="Open Sans" w:cs="Open Sans"/>
      <w:b/>
      <w:color w:val="005F9A"/>
      <w:kern w:val="0"/>
      <w:sz w:val="120"/>
      <w:szCs w:val="120"/>
      <w:lang w:eastAsia="en-GB"/>
      <w14:ligatures w14:val="none"/>
    </w:rPr>
  </w:style>
  <w:style w:type="paragraph" w:styleId="Subtitle">
    <w:name w:val="Subtitle"/>
    <w:basedOn w:val="Normal"/>
    <w:next w:val="Normal"/>
    <w:link w:val="SubtitleChar"/>
    <w:uiPriority w:val="11"/>
    <w:qFormat/>
    <w:rsid w:val="0025403A"/>
    <w:pPr>
      <w:pBdr>
        <w:top w:val="nil"/>
        <w:left w:val="nil"/>
        <w:bottom w:val="nil"/>
        <w:right w:val="nil"/>
        <w:between w:val="nil"/>
      </w:pBdr>
    </w:pPr>
    <w:rPr>
      <w:sz w:val="48"/>
      <w:szCs w:val="48"/>
    </w:rPr>
  </w:style>
  <w:style w:type="character" w:customStyle="1" w:styleId="SubtitleChar">
    <w:name w:val="Subtitle Char"/>
    <w:basedOn w:val="DefaultParagraphFont"/>
    <w:link w:val="Subtitle"/>
    <w:uiPriority w:val="11"/>
    <w:rsid w:val="00FE1CFC"/>
    <w:rPr>
      <w:rFonts w:ascii="Open Sans" w:eastAsia="Open Sans" w:hAnsi="Open Sans" w:cs="Open Sans"/>
      <w:color w:val="005F9A"/>
      <w:kern w:val="0"/>
      <w:sz w:val="48"/>
      <w:szCs w:val="48"/>
      <w:lang w:eastAsia="en-GB"/>
      <w14:ligatures w14:val="none"/>
    </w:rPr>
  </w:style>
  <w:style w:type="paragraph" w:styleId="Quote">
    <w:name w:val="Quote"/>
    <w:basedOn w:val="Normal"/>
    <w:next w:val="Normal"/>
    <w:link w:val="QuoteChar"/>
    <w:uiPriority w:val="29"/>
    <w:qFormat/>
    <w:rsid w:val="00FE1CFC"/>
    <w:pPr>
      <w:spacing w:before="160"/>
      <w:jc w:val="center"/>
    </w:pPr>
    <w:rPr>
      <w:i/>
      <w:iCs/>
      <w:color w:val="404040" w:themeColor="text1" w:themeTint="BF"/>
    </w:rPr>
  </w:style>
  <w:style w:type="character" w:customStyle="1" w:styleId="QuoteChar">
    <w:name w:val="Quote Char"/>
    <w:basedOn w:val="DefaultParagraphFont"/>
    <w:link w:val="Quote"/>
    <w:uiPriority w:val="29"/>
    <w:rsid w:val="00FE1CFC"/>
    <w:rPr>
      <w:i/>
      <w:iCs/>
      <w:color w:val="404040" w:themeColor="text1" w:themeTint="BF"/>
    </w:rPr>
  </w:style>
  <w:style w:type="paragraph" w:styleId="ListParagraph">
    <w:name w:val="List Paragraph"/>
    <w:basedOn w:val="Normal"/>
    <w:uiPriority w:val="34"/>
    <w:qFormat/>
    <w:rsid w:val="0025403A"/>
    <w:pPr>
      <w:ind w:left="720"/>
      <w:contextualSpacing/>
    </w:pPr>
  </w:style>
  <w:style w:type="character" w:styleId="IntenseEmphasis">
    <w:name w:val="Intense Emphasis"/>
    <w:basedOn w:val="DefaultParagraphFont"/>
    <w:uiPriority w:val="21"/>
    <w:qFormat/>
    <w:rsid w:val="00FE1CFC"/>
    <w:rPr>
      <w:i/>
      <w:iCs/>
      <w:color w:val="0F4761" w:themeColor="accent1" w:themeShade="BF"/>
    </w:rPr>
  </w:style>
  <w:style w:type="paragraph" w:styleId="IntenseQuote">
    <w:name w:val="Intense Quote"/>
    <w:basedOn w:val="Normal"/>
    <w:next w:val="Normal"/>
    <w:link w:val="IntenseQuoteChar"/>
    <w:uiPriority w:val="30"/>
    <w:qFormat/>
    <w:rsid w:val="00FE1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FC"/>
    <w:rPr>
      <w:i/>
      <w:iCs/>
      <w:color w:val="0F4761" w:themeColor="accent1" w:themeShade="BF"/>
    </w:rPr>
  </w:style>
  <w:style w:type="character" w:styleId="IntenseReference">
    <w:name w:val="Intense Reference"/>
    <w:basedOn w:val="DefaultParagraphFont"/>
    <w:uiPriority w:val="32"/>
    <w:qFormat/>
    <w:rsid w:val="00FE1CFC"/>
    <w:rPr>
      <w:b/>
      <w:bCs/>
      <w:smallCaps/>
      <w:color w:val="0F4761" w:themeColor="accent1" w:themeShade="BF"/>
      <w:spacing w:val="5"/>
    </w:rPr>
  </w:style>
  <w:style w:type="paragraph" w:customStyle="1" w:styleId="paragraph">
    <w:name w:val="paragraph"/>
    <w:basedOn w:val="Normal"/>
    <w:rsid w:val="00FE1CFC"/>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FE1CFC"/>
  </w:style>
  <w:style w:type="character" w:customStyle="1" w:styleId="normaltextrun">
    <w:name w:val="normaltextrun"/>
    <w:basedOn w:val="DefaultParagraphFont"/>
    <w:rsid w:val="00FE1CFC"/>
  </w:style>
  <w:style w:type="paragraph" w:styleId="Header">
    <w:name w:val="header"/>
    <w:basedOn w:val="Normal"/>
    <w:link w:val="HeaderChar"/>
    <w:uiPriority w:val="99"/>
    <w:unhideWhenUsed/>
    <w:rsid w:val="00FE1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CFC"/>
  </w:style>
  <w:style w:type="paragraph" w:styleId="Footer">
    <w:name w:val="footer"/>
    <w:basedOn w:val="Normal"/>
    <w:link w:val="FooterChar"/>
    <w:uiPriority w:val="99"/>
    <w:unhideWhenUsed/>
    <w:rsid w:val="00FE1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CFC"/>
  </w:style>
  <w:style w:type="paragraph" w:styleId="NormalWeb">
    <w:name w:val="Normal (Web)"/>
    <w:basedOn w:val="Normal"/>
    <w:uiPriority w:val="99"/>
    <w:semiHidden/>
    <w:unhideWhenUsed/>
    <w:rsid w:val="0025403A"/>
    <w:pPr>
      <w:spacing w:before="100" w:beforeAutospacing="1" w:after="100" w:afterAutospacing="1" w:line="240" w:lineRule="auto"/>
    </w:pPr>
    <w:rPr>
      <w:rFonts w:ascii="Times New Roman" w:eastAsia="Times New Roman" w:hAnsi="Times New Roman" w:cs="Times New Roman"/>
      <w:color w:val="auto"/>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E1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772215">
      <w:bodyDiv w:val="1"/>
      <w:marLeft w:val="0"/>
      <w:marRight w:val="0"/>
      <w:marTop w:val="0"/>
      <w:marBottom w:val="0"/>
      <w:divBdr>
        <w:top w:val="none" w:sz="0" w:space="0" w:color="auto"/>
        <w:left w:val="none" w:sz="0" w:space="0" w:color="auto"/>
        <w:bottom w:val="none" w:sz="0" w:space="0" w:color="auto"/>
        <w:right w:val="none" w:sz="0" w:space="0" w:color="auto"/>
      </w:divBdr>
    </w:div>
    <w:div w:id="757097788">
      <w:bodyDiv w:val="1"/>
      <w:marLeft w:val="0"/>
      <w:marRight w:val="0"/>
      <w:marTop w:val="0"/>
      <w:marBottom w:val="0"/>
      <w:divBdr>
        <w:top w:val="none" w:sz="0" w:space="0" w:color="auto"/>
        <w:left w:val="none" w:sz="0" w:space="0" w:color="auto"/>
        <w:bottom w:val="none" w:sz="0" w:space="0" w:color="auto"/>
        <w:right w:val="none" w:sz="0" w:space="0" w:color="auto"/>
      </w:divBdr>
    </w:div>
    <w:div w:id="1160465000">
      <w:bodyDiv w:val="1"/>
      <w:marLeft w:val="0"/>
      <w:marRight w:val="0"/>
      <w:marTop w:val="0"/>
      <w:marBottom w:val="0"/>
      <w:divBdr>
        <w:top w:val="none" w:sz="0" w:space="0" w:color="auto"/>
        <w:left w:val="none" w:sz="0" w:space="0" w:color="auto"/>
        <w:bottom w:val="none" w:sz="0" w:space="0" w:color="auto"/>
        <w:right w:val="none" w:sz="0" w:space="0" w:color="auto"/>
      </w:divBdr>
    </w:div>
    <w:div w:id="1339842664">
      <w:bodyDiv w:val="1"/>
      <w:marLeft w:val="0"/>
      <w:marRight w:val="0"/>
      <w:marTop w:val="0"/>
      <w:marBottom w:val="0"/>
      <w:divBdr>
        <w:top w:val="none" w:sz="0" w:space="0" w:color="auto"/>
        <w:left w:val="none" w:sz="0" w:space="0" w:color="auto"/>
        <w:bottom w:val="none" w:sz="0" w:space="0" w:color="auto"/>
        <w:right w:val="none" w:sz="0" w:space="0" w:color="auto"/>
      </w:divBdr>
    </w:div>
    <w:div w:id="1658919714">
      <w:bodyDiv w:val="1"/>
      <w:marLeft w:val="0"/>
      <w:marRight w:val="0"/>
      <w:marTop w:val="0"/>
      <w:marBottom w:val="0"/>
      <w:divBdr>
        <w:top w:val="none" w:sz="0" w:space="0" w:color="auto"/>
        <w:left w:val="none" w:sz="0" w:space="0" w:color="auto"/>
        <w:bottom w:val="none" w:sz="0" w:space="0" w:color="auto"/>
        <w:right w:val="none" w:sz="0" w:space="0" w:color="auto"/>
      </w:divBdr>
      <w:divsChild>
        <w:div w:id="396631789">
          <w:marLeft w:val="0"/>
          <w:marRight w:val="0"/>
          <w:marTop w:val="0"/>
          <w:marBottom w:val="0"/>
          <w:divBdr>
            <w:top w:val="none" w:sz="0" w:space="0" w:color="auto"/>
            <w:left w:val="none" w:sz="0" w:space="0" w:color="auto"/>
            <w:bottom w:val="none" w:sz="0" w:space="0" w:color="auto"/>
            <w:right w:val="none" w:sz="0" w:space="0" w:color="auto"/>
          </w:divBdr>
          <w:divsChild>
            <w:div w:id="456680402">
              <w:marLeft w:val="-75"/>
              <w:marRight w:val="0"/>
              <w:marTop w:val="30"/>
              <w:marBottom w:val="30"/>
              <w:divBdr>
                <w:top w:val="none" w:sz="0" w:space="0" w:color="auto"/>
                <w:left w:val="none" w:sz="0" w:space="0" w:color="auto"/>
                <w:bottom w:val="none" w:sz="0" w:space="0" w:color="auto"/>
                <w:right w:val="none" w:sz="0" w:space="0" w:color="auto"/>
              </w:divBdr>
              <w:divsChild>
                <w:div w:id="476406">
                  <w:marLeft w:val="0"/>
                  <w:marRight w:val="0"/>
                  <w:marTop w:val="0"/>
                  <w:marBottom w:val="0"/>
                  <w:divBdr>
                    <w:top w:val="none" w:sz="0" w:space="0" w:color="auto"/>
                    <w:left w:val="none" w:sz="0" w:space="0" w:color="auto"/>
                    <w:bottom w:val="none" w:sz="0" w:space="0" w:color="auto"/>
                    <w:right w:val="none" w:sz="0" w:space="0" w:color="auto"/>
                  </w:divBdr>
                  <w:divsChild>
                    <w:div w:id="375353166">
                      <w:marLeft w:val="0"/>
                      <w:marRight w:val="0"/>
                      <w:marTop w:val="0"/>
                      <w:marBottom w:val="0"/>
                      <w:divBdr>
                        <w:top w:val="none" w:sz="0" w:space="0" w:color="auto"/>
                        <w:left w:val="none" w:sz="0" w:space="0" w:color="auto"/>
                        <w:bottom w:val="none" w:sz="0" w:space="0" w:color="auto"/>
                        <w:right w:val="none" w:sz="0" w:space="0" w:color="auto"/>
                      </w:divBdr>
                    </w:div>
                    <w:div w:id="496654382">
                      <w:marLeft w:val="0"/>
                      <w:marRight w:val="0"/>
                      <w:marTop w:val="0"/>
                      <w:marBottom w:val="0"/>
                      <w:divBdr>
                        <w:top w:val="none" w:sz="0" w:space="0" w:color="auto"/>
                        <w:left w:val="none" w:sz="0" w:space="0" w:color="auto"/>
                        <w:bottom w:val="none" w:sz="0" w:space="0" w:color="auto"/>
                        <w:right w:val="none" w:sz="0" w:space="0" w:color="auto"/>
                      </w:divBdr>
                    </w:div>
                  </w:divsChild>
                </w:div>
                <w:div w:id="20523318">
                  <w:marLeft w:val="0"/>
                  <w:marRight w:val="0"/>
                  <w:marTop w:val="0"/>
                  <w:marBottom w:val="0"/>
                  <w:divBdr>
                    <w:top w:val="none" w:sz="0" w:space="0" w:color="auto"/>
                    <w:left w:val="none" w:sz="0" w:space="0" w:color="auto"/>
                    <w:bottom w:val="none" w:sz="0" w:space="0" w:color="auto"/>
                    <w:right w:val="none" w:sz="0" w:space="0" w:color="auto"/>
                  </w:divBdr>
                  <w:divsChild>
                    <w:div w:id="1544051361">
                      <w:marLeft w:val="0"/>
                      <w:marRight w:val="0"/>
                      <w:marTop w:val="0"/>
                      <w:marBottom w:val="0"/>
                      <w:divBdr>
                        <w:top w:val="none" w:sz="0" w:space="0" w:color="auto"/>
                        <w:left w:val="none" w:sz="0" w:space="0" w:color="auto"/>
                        <w:bottom w:val="none" w:sz="0" w:space="0" w:color="auto"/>
                        <w:right w:val="none" w:sz="0" w:space="0" w:color="auto"/>
                      </w:divBdr>
                    </w:div>
                  </w:divsChild>
                </w:div>
                <w:div w:id="118304840">
                  <w:marLeft w:val="0"/>
                  <w:marRight w:val="0"/>
                  <w:marTop w:val="0"/>
                  <w:marBottom w:val="0"/>
                  <w:divBdr>
                    <w:top w:val="none" w:sz="0" w:space="0" w:color="auto"/>
                    <w:left w:val="none" w:sz="0" w:space="0" w:color="auto"/>
                    <w:bottom w:val="none" w:sz="0" w:space="0" w:color="auto"/>
                    <w:right w:val="none" w:sz="0" w:space="0" w:color="auto"/>
                  </w:divBdr>
                  <w:divsChild>
                    <w:div w:id="610862237">
                      <w:marLeft w:val="0"/>
                      <w:marRight w:val="0"/>
                      <w:marTop w:val="0"/>
                      <w:marBottom w:val="0"/>
                      <w:divBdr>
                        <w:top w:val="none" w:sz="0" w:space="0" w:color="auto"/>
                        <w:left w:val="none" w:sz="0" w:space="0" w:color="auto"/>
                        <w:bottom w:val="none" w:sz="0" w:space="0" w:color="auto"/>
                        <w:right w:val="none" w:sz="0" w:space="0" w:color="auto"/>
                      </w:divBdr>
                    </w:div>
                  </w:divsChild>
                </w:div>
                <w:div w:id="155924529">
                  <w:marLeft w:val="0"/>
                  <w:marRight w:val="0"/>
                  <w:marTop w:val="0"/>
                  <w:marBottom w:val="0"/>
                  <w:divBdr>
                    <w:top w:val="none" w:sz="0" w:space="0" w:color="auto"/>
                    <w:left w:val="none" w:sz="0" w:space="0" w:color="auto"/>
                    <w:bottom w:val="none" w:sz="0" w:space="0" w:color="auto"/>
                    <w:right w:val="none" w:sz="0" w:space="0" w:color="auto"/>
                  </w:divBdr>
                  <w:divsChild>
                    <w:div w:id="1076167409">
                      <w:marLeft w:val="0"/>
                      <w:marRight w:val="0"/>
                      <w:marTop w:val="0"/>
                      <w:marBottom w:val="0"/>
                      <w:divBdr>
                        <w:top w:val="none" w:sz="0" w:space="0" w:color="auto"/>
                        <w:left w:val="none" w:sz="0" w:space="0" w:color="auto"/>
                        <w:bottom w:val="none" w:sz="0" w:space="0" w:color="auto"/>
                        <w:right w:val="none" w:sz="0" w:space="0" w:color="auto"/>
                      </w:divBdr>
                    </w:div>
                    <w:div w:id="1758403883">
                      <w:marLeft w:val="0"/>
                      <w:marRight w:val="0"/>
                      <w:marTop w:val="0"/>
                      <w:marBottom w:val="0"/>
                      <w:divBdr>
                        <w:top w:val="none" w:sz="0" w:space="0" w:color="auto"/>
                        <w:left w:val="none" w:sz="0" w:space="0" w:color="auto"/>
                        <w:bottom w:val="none" w:sz="0" w:space="0" w:color="auto"/>
                        <w:right w:val="none" w:sz="0" w:space="0" w:color="auto"/>
                      </w:divBdr>
                    </w:div>
                  </w:divsChild>
                </w:div>
                <w:div w:id="165826551">
                  <w:marLeft w:val="0"/>
                  <w:marRight w:val="0"/>
                  <w:marTop w:val="0"/>
                  <w:marBottom w:val="0"/>
                  <w:divBdr>
                    <w:top w:val="none" w:sz="0" w:space="0" w:color="auto"/>
                    <w:left w:val="none" w:sz="0" w:space="0" w:color="auto"/>
                    <w:bottom w:val="none" w:sz="0" w:space="0" w:color="auto"/>
                    <w:right w:val="none" w:sz="0" w:space="0" w:color="auto"/>
                  </w:divBdr>
                  <w:divsChild>
                    <w:div w:id="212933911">
                      <w:marLeft w:val="0"/>
                      <w:marRight w:val="0"/>
                      <w:marTop w:val="0"/>
                      <w:marBottom w:val="0"/>
                      <w:divBdr>
                        <w:top w:val="none" w:sz="0" w:space="0" w:color="auto"/>
                        <w:left w:val="none" w:sz="0" w:space="0" w:color="auto"/>
                        <w:bottom w:val="none" w:sz="0" w:space="0" w:color="auto"/>
                        <w:right w:val="none" w:sz="0" w:space="0" w:color="auto"/>
                      </w:divBdr>
                    </w:div>
                  </w:divsChild>
                </w:div>
                <w:div w:id="217131299">
                  <w:marLeft w:val="0"/>
                  <w:marRight w:val="0"/>
                  <w:marTop w:val="0"/>
                  <w:marBottom w:val="0"/>
                  <w:divBdr>
                    <w:top w:val="none" w:sz="0" w:space="0" w:color="auto"/>
                    <w:left w:val="none" w:sz="0" w:space="0" w:color="auto"/>
                    <w:bottom w:val="none" w:sz="0" w:space="0" w:color="auto"/>
                    <w:right w:val="none" w:sz="0" w:space="0" w:color="auto"/>
                  </w:divBdr>
                  <w:divsChild>
                    <w:div w:id="1145048258">
                      <w:marLeft w:val="0"/>
                      <w:marRight w:val="0"/>
                      <w:marTop w:val="0"/>
                      <w:marBottom w:val="0"/>
                      <w:divBdr>
                        <w:top w:val="none" w:sz="0" w:space="0" w:color="auto"/>
                        <w:left w:val="none" w:sz="0" w:space="0" w:color="auto"/>
                        <w:bottom w:val="none" w:sz="0" w:space="0" w:color="auto"/>
                        <w:right w:val="none" w:sz="0" w:space="0" w:color="auto"/>
                      </w:divBdr>
                    </w:div>
                  </w:divsChild>
                </w:div>
                <w:div w:id="231354674">
                  <w:marLeft w:val="0"/>
                  <w:marRight w:val="0"/>
                  <w:marTop w:val="0"/>
                  <w:marBottom w:val="0"/>
                  <w:divBdr>
                    <w:top w:val="none" w:sz="0" w:space="0" w:color="auto"/>
                    <w:left w:val="none" w:sz="0" w:space="0" w:color="auto"/>
                    <w:bottom w:val="none" w:sz="0" w:space="0" w:color="auto"/>
                    <w:right w:val="none" w:sz="0" w:space="0" w:color="auto"/>
                  </w:divBdr>
                  <w:divsChild>
                    <w:div w:id="558904561">
                      <w:marLeft w:val="0"/>
                      <w:marRight w:val="0"/>
                      <w:marTop w:val="0"/>
                      <w:marBottom w:val="0"/>
                      <w:divBdr>
                        <w:top w:val="none" w:sz="0" w:space="0" w:color="auto"/>
                        <w:left w:val="none" w:sz="0" w:space="0" w:color="auto"/>
                        <w:bottom w:val="none" w:sz="0" w:space="0" w:color="auto"/>
                        <w:right w:val="none" w:sz="0" w:space="0" w:color="auto"/>
                      </w:divBdr>
                    </w:div>
                  </w:divsChild>
                </w:div>
                <w:div w:id="296302234">
                  <w:marLeft w:val="0"/>
                  <w:marRight w:val="0"/>
                  <w:marTop w:val="0"/>
                  <w:marBottom w:val="0"/>
                  <w:divBdr>
                    <w:top w:val="none" w:sz="0" w:space="0" w:color="auto"/>
                    <w:left w:val="none" w:sz="0" w:space="0" w:color="auto"/>
                    <w:bottom w:val="none" w:sz="0" w:space="0" w:color="auto"/>
                    <w:right w:val="none" w:sz="0" w:space="0" w:color="auto"/>
                  </w:divBdr>
                  <w:divsChild>
                    <w:div w:id="1242251689">
                      <w:marLeft w:val="0"/>
                      <w:marRight w:val="0"/>
                      <w:marTop w:val="0"/>
                      <w:marBottom w:val="0"/>
                      <w:divBdr>
                        <w:top w:val="none" w:sz="0" w:space="0" w:color="auto"/>
                        <w:left w:val="none" w:sz="0" w:space="0" w:color="auto"/>
                        <w:bottom w:val="none" w:sz="0" w:space="0" w:color="auto"/>
                        <w:right w:val="none" w:sz="0" w:space="0" w:color="auto"/>
                      </w:divBdr>
                    </w:div>
                  </w:divsChild>
                </w:div>
                <w:div w:id="306132863">
                  <w:marLeft w:val="0"/>
                  <w:marRight w:val="0"/>
                  <w:marTop w:val="0"/>
                  <w:marBottom w:val="0"/>
                  <w:divBdr>
                    <w:top w:val="none" w:sz="0" w:space="0" w:color="auto"/>
                    <w:left w:val="none" w:sz="0" w:space="0" w:color="auto"/>
                    <w:bottom w:val="none" w:sz="0" w:space="0" w:color="auto"/>
                    <w:right w:val="none" w:sz="0" w:space="0" w:color="auto"/>
                  </w:divBdr>
                  <w:divsChild>
                    <w:div w:id="1164929435">
                      <w:marLeft w:val="0"/>
                      <w:marRight w:val="0"/>
                      <w:marTop w:val="0"/>
                      <w:marBottom w:val="0"/>
                      <w:divBdr>
                        <w:top w:val="none" w:sz="0" w:space="0" w:color="auto"/>
                        <w:left w:val="none" w:sz="0" w:space="0" w:color="auto"/>
                        <w:bottom w:val="none" w:sz="0" w:space="0" w:color="auto"/>
                        <w:right w:val="none" w:sz="0" w:space="0" w:color="auto"/>
                      </w:divBdr>
                    </w:div>
                  </w:divsChild>
                </w:div>
                <w:div w:id="318730841">
                  <w:marLeft w:val="0"/>
                  <w:marRight w:val="0"/>
                  <w:marTop w:val="0"/>
                  <w:marBottom w:val="0"/>
                  <w:divBdr>
                    <w:top w:val="none" w:sz="0" w:space="0" w:color="auto"/>
                    <w:left w:val="none" w:sz="0" w:space="0" w:color="auto"/>
                    <w:bottom w:val="none" w:sz="0" w:space="0" w:color="auto"/>
                    <w:right w:val="none" w:sz="0" w:space="0" w:color="auto"/>
                  </w:divBdr>
                  <w:divsChild>
                    <w:div w:id="1563172706">
                      <w:marLeft w:val="0"/>
                      <w:marRight w:val="0"/>
                      <w:marTop w:val="0"/>
                      <w:marBottom w:val="0"/>
                      <w:divBdr>
                        <w:top w:val="none" w:sz="0" w:space="0" w:color="auto"/>
                        <w:left w:val="none" w:sz="0" w:space="0" w:color="auto"/>
                        <w:bottom w:val="none" w:sz="0" w:space="0" w:color="auto"/>
                        <w:right w:val="none" w:sz="0" w:space="0" w:color="auto"/>
                      </w:divBdr>
                    </w:div>
                  </w:divsChild>
                </w:div>
                <w:div w:id="360397204">
                  <w:marLeft w:val="0"/>
                  <w:marRight w:val="0"/>
                  <w:marTop w:val="0"/>
                  <w:marBottom w:val="0"/>
                  <w:divBdr>
                    <w:top w:val="none" w:sz="0" w:space="0" w:color="auto"/>
                    <w:left w:val="none" w:sz="0" w:space="0" w:color="auto"/>
                    <w:bottom w:val="none" w:sz="0" w:space="0" w:color="auto"/>
                    <w:right w:val="none" w:sz="0" w:space="0" w:color="auto"/>
                  </w:divBdr>
                  <w:divsChild>
                    <w:div w:id="278413587">
                      <w:marLeft w:val="0"/>
                      <w:marRight w:val="0"/>
                      <w:marTop w:val="0"/>
                      <w:marBottom w:val="0"/>
                      <w:divBdr>
                        <w:top w:val="none" w:sz="0" w:space="0" w:color="auto"/>
                        <w:left w:val="none" w:sz="0" w:space="0" w:color="auto"/>
                        <w:bottom w:val="none" w:sz="0" w:space="0" w:color="auto"/>
                        <w:right w:val="none" w:sz="0" w:space="0" w:color="auto"/>
                      </w:divBdr>
                    </w:div>
                  </w:divsChild>
                </w:div>
                <w:div w:id="452016037">
                  <w:marLeft w:val="0"/>
                  <w:marRight w:val="0"/>
                  <w:marTop w:val="0"/>
                  <w:marBottom w:val="0"/>
                  <w:divBdr>
                    <w:top w:val="none" w:sz="0" w:space="0" w:color="auto"/>
                    <w:left w:val="none" w:sz="0" w:space="0" w:color="auto"/>
                    <w:bottom w:val="none" w:sz="0" w:space="0" w:color="auto"/>
                    <w:right w:val="none" w:sz="0" w:space="0" w:color="auto"/>
                  </w:divBdr>
                  <w:divsChild>
                    <w:div w:id="1885632471">
                      <w:marLeft w:val="0"/>
                      <w:marRight w:val="0"/>
                      <w:marTop w:val="0"/>
                      <w:marBottom w:val="0"/>
                      <w:divBdr>
                        <w:top w:val="none" w:sz="0" w:space="0" w:color="auto"/>
                        <w:left w:val="none" w:sz="0" w:space="0" w:color="auto"/>
                        <w:bottom w:val="none" w:sz="0" w:space="0" w:color="auto"/>
                        <w:right w:val="none" w:sz="0" w:space="0" w:color="auto"/>
                      </w:divBdr>
                    </w:div>
                  </w:divsChild>
                </w:div>
                <w:div w:id="458307763">
                  <w:marLeft w:val="0"/>
                  <w:marRight w:val="0"/>
                  <w:marTop w:val="0"/>
                  <w:marBottom w:val="0"/>
                  <w:divBdr>
                    <w:top w:val="none" w:sz="0" w:space="0" w:color="auto"/>
                    <w:left w:val="none" w:sz="0" w:space="0" w:color="auto"/>
                    <w:bottom w:val="none" w:sz="0" w:space="0" w:color="auto"/>
                    <w:right w:val="none" w:sz="0" w:space="0" w:color="auto"/>
                  </w:divBdr>
                  <w:divsChild>
                    <w:div w:id="1721905303">
                      <w:marLeft w:val="0"/>
                      <w:marRight w:val="0"/>
                      <w:marTop w:val="0"/>
                      <w:marBottom w:val="0"/>
                      <w:divBdr>
                        <w:top w:val="none" w:sz="0" w:space="0" w:color="auto"/>
                        <w:left w:val="none" w:sz="0" w:space="0" w:color="auto"/>
                        <w:bottom w:val="none" w:sz="0" w:space="0" w:color="auto"/>
                        <w:right w:val="none" w:sz="0" w:space="0" w:color="auto"/>
                      </w:divBdr>
                    </w:div>
                  </w:divsChild>
                </w:div>
                <w:div w:id="474109035">
                  <w:marLeft w:val="0"/>
                  <w:marRight w:val="0"/>
                  <w:marTop w:val="0"/>
                  <w:marBottom w:val="0"/>
                  <w:divBdr>
                    <w:top w:val="none" w:sz="0" w:space="0" w:color="auto"/>
                    <w:left w:val="none" w:sz="0" w:space="0" w:color="auto"/>
                    <w:bottom w:val="none" w:sz="0" w:space="0" w:color="auto"/>
                    <w:right w:val="none" w:sz="0" w:space="0" w:color="auto"/>
                  </w:divBdr>
                  <w:divsChild>
                    <w:div w:id="1467508353">
                      <w:marLeft w:val="0"/>
                      <w:marRight w:val="0"/>
                      <w:marTop w:val="0"/>
                      <w:marBottom w:val="0"/>
                      <w:divBdr>
                        <w:top w:val="none" w:sz="0" w:space="0" w:color="auto"/>
                        <w:left w:val="none" w:sz="0" w:space="0" w:color="auto"/>
                        <w:bottom w:val="none" w:sz="0" w:space="0" w:color="auto"/>
                        <w:right w:val="none" w:sz="0" w:space="0" w:color="auto"/>
                      </w:divBdr>
                    </w:div>
                  </w:divsChild>
                </w:div>
                <w:div w:id="475222427">
                  <w:marLeft w:val="0"/>
                  <w:marRight w:val="0"/>
                  <w:marTop w:val="0"/>
                  <w:marBottom w:val="0"/>
                  <w:divBdr>
                    <w:top w:val="none" w:sz="0" w:space="0" w:color="auto"/>
                    <w:left w:val="none" w:sz="0" w:space="0" w:color="auto"/>
                    <w:bottom w:val="none" w:sz="0" w:space="0" w:color="auto"/>
                    <w:right w:val="none" w:sz="0" w:space="0" w:color="auto"/>
                  </w:divBdr>
                  <w:divsChild>
                    <w:div w:id="1443652709">
                      <w:marLeft w:val="0"/>
                      <w:marRight w:val="0"/>
                      <w:marTop w:val="0"/>
                      <w:marBottom w:val="0"/>
                      <w:divBdr>
                        <w:top w:val="none" w:sz="0" w:space="0" w:color="auto"/>
                        <w:left w:val="none" w:sz="0" w:space="0" w:color="auto"/>
                        <w:bottom w:val="none" w:sz="0" w:space="0" w:color="auto"/>
                        <w:right w:val="none" w:sz="0" w:space="0" w:color="auto"/>
                      </w:divBdr>
                    </w:div>
                  </w:divsChild>
                </w:div>
                <w:div w:id="476386901">
                  <w:marLeft w:val="0"/>
                  <w:marRight w:val="0"/>
                  <w:marTop w:val="0"/>
                  <w:marBottom w:val="0"/>
                  <w:divBdr>
                    <w:top w:val="none" w:sz="0" w:space="0" w:color="auto"/>
                    <w:left w:val="none" w:sz="0" w:space="0" w:color="auto"/>
                    <w:bottom w:val="none" w:sz="0" w:space="0" w:color="auto"/>
                    <w:right w:val="none" w:sz="0" w:space="0" w:color="auto"/>
                  </w:divBdr>
                  <w:divsChild>
                    <w:div w:id="693119750">
                      <w:marLeft w:val="0"/>
                      <w:marRight w:val="0"/>
                      <w:marTop w:val="0"/>
                      <w:marBottom w:val="0"/>
                      <w:divBdr>
                        <w:top w:val="none" w:sz="0" w:space="0" w:color="auto"/>
                        <w:left w:val="none" w:sz="0" w:space="0" w:color="auto"/>
                        <w:bottom w:val="none" w:sz="0" w:space="0" w:color="auto"/>
                        <w:right w:val="none" w:sz="0" w:space="0" w:color="auto"/>
                      </w:divBdr>
                    </w:div>
                  </w:divsChild>
                </w:div>
                <w:div w:id="476653905">
                  <w:marLeft w:val="0"/>
                  <w:marRight w:val="0"/>
                  <w:marTop w:val="0"/>
                  <w:marBottom w:val="0"/>
                  <w:divBdr>
                    <w:top w:val="none" w:sz="0" w:space="0" w:color="auto"/>
                    <w:left w:val="none" w:sz="0" w:space="0" w:color="auto"/>
                    <w:bottom w:val="none" w:sz="0" w:space="0" w:color="auto"/>
                    <w:right w:val="none" w:sz="0" w:space="0" w:color="auto"/>
                  </w:divBdr>
                  <w:divsChild>
                    <w:div w:id="305014023">
                      <w:marLeft w:val="0"/>
                      <w:marRight w:val="0"/>
                      <w:marTop w:val="0"/>
                      <w:marBottom w:val="0"/>
                      <w:divBdr>
                        <w:top w:val="none" w:sz="0" w:space="0" w:color="auto"/>
                        <w:left w:val="none" w:sz="0" w:space="0" w:color="auto"/>
                        <w:bottom w:val="none" w:sz="0" w:space="0" w:color="auto"/>
                        <w:right w:val="none" w:sz="0" w:space="0" w:color="auto"/>
                      </w:divBdr>
                    </w:div>
                  </w:divsChild>
                </w:div>
                <w:div w:id="537082891">
                  <w:marLeft w:val="0"/>
                  <w:marRight w:val="0"/>
                  <w:marTop w:val="0"/>
                  <w:marBottom w:val="0"/>
                  <w:divBdr>
                    <w:top w:val="none" w:sz="0" w:space="0" w:color="auto"/>
                    <w:left w:val="none" w:sz="0" w:space="0" w:color="auto"/>
                    <w:bottom w:val="none" w:sz="0" w:space="0" w:color="auto"/>
                    <w:right w:val="none" w:sz="0" w:space="0" w:color="auto"/>
                  </w:divBdr>
                  <w:divsChild>
                    <w:div w:id="405805509">
                      <w:marLeft w:val="0"/>
                      <w:marRight w:val="0"/>
                      <w:marTop w:val="0"/>
                      <w:marBottom w:val="0"/>
                      <w:divBdr>
                        <w:top w:val="none" w:sz="0" w:space="0" w:color="auto"/>
                        <w:left w:val="none" w:sz="0" w:space="0" w:color="auto"/>
                        <w:bottom w:val="none" w:sz="0" w:space="0" w:color="auto"/>
                        <w:right w:val="none" w:sz="0" w:space="0" w:color="auto"/>
                      </w:divBdr>
                    </w:div>
                  </w:divsChild>
                </w:div>
                <w:div w:id="646672084">
                  <w:marLeft w:val="0"/>
                  <w:marRight w:val="0"/>
                  <w:marTop w:val="0"/>
                  <w:marBottom w:val="0"/>
                  <w:divBdr>
                    <w:top w:val="none" w:sz="0" w:space="0" w:color="auto"/>
                    <w:left w:val="none" w:sz="0" w:space="0" w:color="auto"/>
                    <w:bottom w:val="none" w:sz="0" w:space="0" w:color="auto"/>
                    <w:right w:val="none" w:sz="0" w:space="0" w:color="auto"/>
                  </w:divBdr>
                  <w:divsChild>
                    <w:div w:id="1213690862">
                      <w:marLeft w:val="0"/>
                      <w:marRight w:val="0"/>
                      <w:marTop w:val="0"/>
                      <w:marBottom w:val="0"/>
                      <w:divBdr>
                        <w:top w:val="none" w:sz="0" w:space="0" w:color="auto"/>
                        <w:left w:val="none" w:sz="0" w:space="0" w:color="auto"/>
                        <w:bottom w:val="none" w:sz="0" w:space="0" w:color="auto"/>
                        <w:right w:val="none" w:sz="0" w:space="0" w:color="auto"/>
                      </w:divBdr>
                    </w:div>
                  </w:divsChild>
                </w:div>
                <w:div w:id="722565449">
                  <w:marLeft w:val="0"/>
                  <w:marRight w:val="0"/>
                  <w:marTop w:val="0"/>
                  <w:marBottom w:val="0"/>
                  <w:divBdr>
                    <w:top w:val="none" w:sz="0" w:space="0" w:color="auto"/>
                    <w:left w:val="none" w:sz="0" w:space="0" w:color="auto"/>
                    <w:bottom w:val="none" w:sz="0" w:space="0" w:color="auto"/>
                    <w:right w:val="none" w:sz="0" w:space="0" w:color="auto"/>
                  </w:divBdr>
                  <w:divsChild>
                    <w:div w:id="642127877">
                      <w:marLeft w:val="0"/>
                      <w:marRight w:val="0"/>
                      <w:marTop w:val="0"/>
                      <w:marBottom w:val="0"/>
                      <w:divBdr>
                        <w:top w:val="none" w:sz="0" w:space="0" w:color="auto"/>
                        <w:left w:val="none" w:sz="0" w:space="0" w:color="auto"/>
                        <w:bottom w:val="none" w:sz="0" w:space="0" w:color="auto"/>
                        <w:right w:val="none" w:sz="0" w:space="0" w:color="auto"/>
                      </w:divBdr>
                    </w:div>
                    <w:div w:id="2096432490">
                      <w:marLeft w:val="0"/>
                      <w:marRight w:val="0"/>
                      <w:marTop w:val="0"/>
                      <w:marBottom w:val="0"/>
                      <w:divBdr>
                        <w:top w:val="none" w:sz="0" w:space="0" w:color="auto"/>
                        <w:left w:val="none" w:sz="0" w:space="0" w:color="auto"/>
                        <w:bottom w:val="none" w:sz="0" w:space="0" w:color="auto"/>
                        <w:right w:val="none" w:sz="0" w:space="0" w:color="auto"/>
                      </w:divBdr>
                    </w:div>
                  </w:divsChild>
                </w:div>
                <w:div w:id="733966312">
                  <w:marLeft w:val="0"/>
                  <w:marRight w:val="0"/>
                  <w:marTop w:val="0"/>
                  <w:marBottom w:val="0"/>
                  <w:divBdr>
                    <w:top w:val="none" w:sz="0" w:space="0" w:color="auto"/>
                    <w:left w:val="none" w:sz="0" w:space="0" w:color="auto"/>
                    <w:bottom w:val="none" w:sz="0" w:space="0" w:color="auto"/>
                    <w:right w:val="none" w:sz="0" w:space="0" w:color="auto"/>
                  </w:divBdr>
                  <w:divsChild>
                    <w:div w:id="740178883">
                      <w:marLeft w:val="0"/>
                      <w:marRight w:val="0"/>
                      <w:marTop w:val="0"/>
                      <w:marBottom w:val="0"/>
                      <w:divBdr>
                        <w:top w:val="none" w:sz="0" w:space="0" w:color="auto"/>
                        <w:left w:val="none" w:sz="0" w:space="0" w:color="auto"/>
                        <w:bottom w:val="none" w:sz="0" w:space="0" w:color="auto"/>
                        <w:right w:val="none" w:sz="0" w:space="0" w:color="auto"/>
                      </w:divBdr>
                    </w:div>
                    <w:div w:id="1369986125">
                      <w:marLeft w:val="0"/>
                      <w:marRight w:val="0"/>
                      <w:marTop w:val="0"/>
                      <w:marBottom w:val="0"/>
                      <w:divBdr>
                        <w:top w:val="none" w:sz="0" w:space="0" w:color="auto"/>
                        <w:left w:val="none" w:sz="0" w:space="0" w:color="auto"/>
                        <w:bottom w:val="none" w:sz="0" w:space="0" w:color="auto"/>
                        <w:right w:val="none" w:sz="0" w:space="0" w:color="auto"/>
                      </w:divBdr>
                    </w:div>
                  </w:divsChild>
                </w:div>
                <w:div w:id="874390792">
                  <w:marLeft w:val="0"/>
                  <w:marRight w:val="0"/>
                  <w:marTop w:val="0"/>
                  <w:marBottom w:val="0"/>
                  <w:divBdr>
                    <w:top w:val="none" w:sz="0" w:space="0" w:color="auto"/>
                    <w:left w:val="none" w:sz="0" w:space="0" w:color="auto"/>
                    <w:bottom w:val="none" w:sz="0" w:space="0" w:color="auto"/>
                    <w:right w:val="none" w:sz="0" w:space="0" w:color="auto"/>
                  </w:divBdr>
                  <w:divsChild>
                    <w:div w:id="1547063520">
                      <w:marLeft w:val="0"/>
                      <w:marRight w:val="0"/>
                      <w:marTop w:val="0"/>
                      <w:marBottom w:val="0"/>
                      <w:divBdr>
                        <w:top w:val="none" w:sz="0" w:space="0" w:color="auto"/>
                        <w:left w:val="none" w:sz="0" w:space="0" w:color="auto"/>
                        <w:bottom w:val="none" w:sz="0" w:space="0" w:color="auto"/>
                        <w:right w:val="none" w:sz="0" w:space="0" w:color="auto"/>
                      </w:divBdr>
                    </w:div>
                  </w:divsChild>
                </w:div>
                <w:div w:id="946621278">
                  <w:marLeft w:val="0"/>
                  <w:marRight w:val="0"/>
                  <w:marTop w:val="0"/>
                  <w:marBottom w:val="0"/>
                  <w:divBdr>
                    <w:top w:val="none" w:sz="0" w:space="0" w:color="auto"/>
                    <w:left w:val="none" w:sz="0" w:space="0" w:color="auto"/>
                    <w:bottom w:val="none" w:sz="0" w:space="0" w:color="auto"/>
                    <w:right w:val="none" w:sz="0" w:space="0" w:color="auto"/>
                  </w:divBdr>
                  <w:divsChild>
                    <w:div w:id="1003050348">
                      <w:marLeft w:val="0"/>
                      <w:marRight w:val="0"/>
                      <w:marTop w:val="0"/>
                      <w:marBottom w:val="0"/>
                      <w:divBdr>
                        <w:top w:val="none" w:sz="0" w:space="0" w:color="auto"/>
                        <w:left w:val="none" w:sz="0" w:space="0" w:color="auto"/>
                        <w:bottom w:val="none" w:sz="0" w:space="0" w:color="auto"/>
                        <w:right w:val="none" w:sz="0" w:space="0" w:color="auto"/>
                      </w:divBdr>
                    </w:div>
                  </w:divsChild>
                </w:div>
                <w:div w:id="981735357">
                  <w:marLeft w:val="0"/>
                  <w:marRight w:val="0"/>
                  <w:marTop w:val="0"/>
                  <w:marBottom w:val="0"/>
                  <w:divBdr>
                    <w:top w:val="none" w:sz="0" w:space="0" w:color="auto"/>
                    <w:left w:val="none" w:sz="0" w:space="0" w:color="auto"/>
                    <w:bottom w:val="none" w:sz="0" w:space="0" w:color="auto"/>
                    <w:right w:val="none" w:sz="0" w:space="0" w:color="auto"/>
                  </w:divBdr>
                  <w:divsChild>
                    <w:div w:id="1254390847">
                      <w:marLeft w:val="0"/>
                      <w:marRight w:val="0"/>
                      <w:marTop w:val="0"/>
                      <w:marBottom w:val="0"/>
                      <w:divBdr>
                        <w:top w:val="none" w:sz="0" w:space="0" w:color="auto"/>
                        <w:left w:val="none" w:sz="0" w:space="0" w:color="auto"/>
                        <w:bottom w:val="none" w:sz="0" w:space="0" w:color="auto"/>
                        <w:right w:val="none" w:sz="0" w:space="0" w:color="auto"/>
                      </w:divBdr>
                    </w:div>
                  </w:divsChild>
                </w:div>
                <w:div w:id="1003974328">
                  <w:marLeft w:val="0"/>
                  <w:marRight w:val="0"/>
                  <w:marTop w:val="0"/>
                  <w:marBottom w:val="0"/>
                  <w:divBdr>
                    <w:top w:val="none" w:sz="0" w:space="0" w:color="auto"/>
                    <w:left w:val="none" w:sz="0" w:space="0" w:color="auto"/>
                    <w:bottom w:val="none" w:sz="0" w:space="0" w:color="auto"/>
                    <w:right w:val="none" w:sz="0" w:space="0" w:color="auto"/>
                  </w:divBdr>
                  <w:divsChild>
                    <w:div w:id="909736350">
                      <w:marLeft w:val="0"/>
                      <w:marRight w:val="0"/>
                      <w:marTop w:val="0"/>
                      <w:marBottom w:val="0"/>
                      <w:divBdr>
                        <w:top w:val="none" w:sz="0" w:space="0" w:color="auto"/>
                        <w:left w:val="none" w:sz="0" w:space="0" w:color="auto"/>
                        <w:bottom w:val="none" w:sz="0" w:space="0" w:color="auto"/>
                        <w:right w:val="none" w:sz="0" w:space="0" w:color="auto"/>
                      </w:divBdr>
                    </w:div>
                  </w:divsChild>
                </w:div>
                <w:div w:id="1007176869">
                  <w:marLeft w:val="0"/>
                  <w:marRight w:val="0"/>
                  <w:marTop w:val="0"/>
                  <w:marBottom w:val="0"/>
                  <w:divBdr>
                    <w:top w:val="none" w:sz="0" w:space="0" w:color="auto"/>
                    <w:left w:val="none" w:sz="0" w:space="0" w:color="auto"/>
                    <w:bottom w:val="none" w:sz="0" w:space="0" w:color="auto"/>
                    <w:right w:val="none" w:sz="0" w:space="0" w:color="auto"/>
                  </w:divBdr>
                  <w:divsChild>
                    <w:div w:id="569390349">
                      <w:marLeft w:val="0"/>
                      <w:marRight w:val="0"/>
                      <w:marTop w:val="0"/>
                      <w:marBottom w:val="0"/>
                      <w:divBdr>
                        <w:top w:val="none" w:sz="0" w:space="0" w:color="auto"/>
                        <w:left w:val="none" w:sz="0" w:space="0" w:color="auto"/>
                        <w:bottom w:val="none" w:sz="0" w:space="0" w:color="auto"/>
                        <w:right w:val="none" w:sz="0" w:space="0" w:color="auto"/>
                      </w:divBdr>
                    </w:div>
                  </w:divsChild>
                </w:div>
                <w:div w:id="1061514051">
                  <w:marLeft w:val="0"/>
                  <w:marRight w:val="0"/>
                  <w:marTop w:val="0"/>
                  <w:marBottom w:val="0"/>
                  <w:divBdr>
                    <w:top w:val="none" w:sz="0" w:space="0" w:color="auto"/>
                    <w:left w:val="none" w:sz="0" w:space="0" w:color="auto"/>
                    <w:bottom w:val="none" w:sz="0" w:space="0" w:color="auto"/>
                    <w:right w:val="none" w:sz="0" w:space="0" w:color="auto"/>
                  </w:divBdr>
                  <w:divsChild>
                    <w:div w:id="1005746857">
                      <w:marLeft w:val="0"/>
                      <w:marRight w:val="0"/>
                      <w:marTop w:val="0"/>
                      <w:marBottom w:val="0"/>
                      <w:divBdr>
                        <w:top w:val="none" w:sz="0" w:space="0" w:color="auto"/>
                        <w:left w:val="none" w:sz="0" w:space="0" w:color="auto"/>
                        <w:bottom w:val="none" w:sz="0" w:space="0" w:color="auto"/>
                        <w:right w:val="none" w:sz="0" w:space="0" w:color="auto"/>
                      </w:divBdr>
                    </w:div>
                  </w:divsChild>
                </w:div>
                <w:div w:id="1067337975">
                  <w:marLeft w:val="0"/>
                  <w:marRight w:val="0"/>
                  <w:marTop w:val="0"/>
                  <w:marBottom w:val="0"/>
                  <w:divBdr>
                    <w:top w:val="none" w:sz="0" w:space="0" w:color="auto"/>
                    <w:left w:val="none" w:sz="0" w:space="0" w:color="auto"/>
                    <w:bottom w:val="none" w:sz="0" w:space="0" w:color="auto"/>
                    <w:right w:val="none" w:sz="0" w:space="0" w:color="auto"/>
                  </w:divBdr>
                  <w:divsChild>
                    <w:div w:id="1646006321">
                      <w:marLeft w:val="0"/>
                      <w:marRight w:val="0"/>
                      <w:marTop w:val="0"/>
                      <w:marBottom w:val="0"/>
                      <w:divBdr>
                        <w:top w:val="none" w:sz="0" w:space="0" w:color="auto"/>
                        <w:left w:val="none" w:sz="0" w:space="0" w:color="auto"/>
                        <w:bottom w:val="none" w:sz="0" w:space="0" w:color="auto"/>
                        <w:right w:val="none" w:sz="0" w:space="0" w:color="auto"/>
                      </w:divBdr>
                    </w:div>
                  </w:divsChild>
                </w:div>
                <w:div w:id="1172331511">
                  <w:marLeft w:val="0"/>
                  <w:marRight w:val="0"/>
                  <w:marTop w:val="0"/>
                  <w:marBottom w:val="0"/>
                  <w:divBdr>
                    <w:top w:val="none" w:sz="0" w:space="0" w:color="auto"/>
                    <w:left w:val="none" w:sz="0" w:space="0" w:color="auto"/>
                    <w:bottom w:val="none" w:sz="0" w:space="0" w:color="auto"/>
                    <w:right w:val="none" w:sz="0" w:space="0" w:color="auto"/>
                  </w:divBdr>
                  <w:divsChild>
                    <w:div w:id="23602797">
                      <w:marLeft w:val="0"/>
                      <w:marRight w:val="0"/>
                      <w:marTop w:val="0"/>
                      <w:marBottom w:val="0"/>
                      <w:divBdr>
                        <w:top w:val="none" w:sz="0" w:space="0" w:color="auto"/>
                        <w:left w:val="none" w:sz="0" w:space="0" w:color="auto"/>
                        <w:bottom w:val="none" w:sz="0" w:space="0" w:color="auto"/>
                        <w:right w:val="none" w:sz="0" w:space="0" w:color="auto"/>
                      </w:divBdr>
                    </w:div>
                  </w:divsChild>
                </w:div>
                <w:div w:id="1208378107">
                  <w:marLeft w:val="0"/>
                  <w:marRight w:val="0"/>
                  <w:marTop w:val="0"/>
                  <w:marBottom w:val="0"/>
                  <w:divBdr>
                    <w:top w:val="none" w:sz="0" w:space="0" w:color="auto"/>
                    <w:left w:val="none" w:sz="0" w:space="0" w:color="auto"/>
                    <w:bottom w:val="none" w:sz="0" w:space="0" w:color="auto"/>
                    <w:right w:val="none" w:sz="0" w:space="0" w:color="auto"/>
                  </w:divBdr>
                  <w:divsChild>
                    <w:div w:id="1818261881">
                      <w:marLeft w:val="0"/>
                      <w:marRight w:val="0"/>
                      <w:marTop w:val="0"/>
                      <w:marBottom w:val="0"/>
                      <w:divBdr>
                        <w:top w:val="none" w:sz="0" w:space="0" w:color="auto"/>
                        <w:left w:val="none" w:sz="0" w:space="0" w:color="auto"/>
                        <w:bottom w:val="none" w:sz="0" w:space="0" w:color="auto"/>
                        <w:right w:val="none" w:sz="0" w:space="0" w:color="auto"/>
                      </w:divBdr>
                    </w:div>
                  </w:divsChild>
                </w:div>
                <w:div w:id="1312296400">
                  <w:marLeft w:val="0"/>
                  <w:marRight w:val="0"/>
                  <w:marTop w:val="0"/>
                  <w:marBottom w:val="0"/>
                  <w:divBdr>
                    <w:top w:val="none" w:sz="0" w:space="0" w:color="auto"/>
                    <w:left w:val="none" w:sz="0" w:space="0" w:color="auto"/>
                    <w:bottom w:val="none" w:sz="0" w:space="0" w:color="auto"/>
                    <w:right w:val="none" w:sz="0" w:space="0" w:color="auto"/>
                  </w:divBdr>
                  <w:divsChild>
                    <w:div w:id="37433981">
                      <w:marLeft w:val="0"/>
                      <w:marRight w:val="0"/>
                      <w:marTop w:val="0"/>
                      <w:marBottom w:val="0"/>
                      <w:divBdr>
                        <w:top w:val="none" w:sz="0" w:space="0" w:color="auto"/>
                        <w:left w:val="none" w:sz="0" w:space="0" w:color="auto"/>
                        <w:bottom w:val="none" w:sz="0" w:space="0" w:color="auto"/>
                        <w:right w:val="none" w:sz="0" w:space="0" w:color="auto"/>
                      </w:divBdr>
                    </w:div>
                    <w:div w:id="50272974">
                      <w:marLeft w:val="0"/>
                      <w:marRight w:val="0"/>
                      <w:marTop w:val="0"/>
                      <w:marBottom w:val="0"/>
                      <w:divBdr>
                        <w:top w:val="none" w:sz="0" w:space="0" w:color="auto"/>
                        <w:left w:val="none" w:sz="0" w:space="0" w:color="auto"/>
                        <w:bottom w:val="none" w:sz="0" w:space="0" w:color="auto"/>
                        <w:right w:val="none" w:sz="0" w:space="0" w:color="auto"/>
                      </w:divBdr>
                    </w:div>
                  </w:divsChild>
                </w:div>
                <w:div w:id="1354727063">
                  <w:marLeft w:val="0"/>
                  <w:marRight w:val="0"/>
                  <w:marTop w:val="0"/>
                  <w:marBottom w:val="0"/>
                  <w:divBdr>
                    <w:top w:val="none" w:sz="0" w:space="0" w:color="auto"/>
                    <w:left w:val="none" w:sz="0" w:space="0" w:color="auto"/>
                    <w:bottom w:val="none" w:sz="0" w:space="0" w:color="auto"/>
                    <w:right w:val="none" w:sz="0" w:space="0" w:color="auto"/>
                  </w:divBdr>
                  <w:divsChild>
                    <w:div w:id="2052262931">
                      <w:marLeft w:val="0"/>
                      <w:marRight w:val="0"/>
                      <w:marTop w:val="0"/>
                      <w:marBottom w:val="0"/>
                      <w:divBdr>
                        <w:top w:val="none" w:sz="0" w:space="0" w:color="auto"/>
                        <w:left w:val="none" w:sz="0" w:space="0" w:color="auto"/>
                        <w:bottom w:val="none" w:sz="0" w:space="0" w:color="auto"/>
                        <w:right w:val="none" w:sz="0" w:space="0" w:color="auto"/>
                      </w:divBdr>
                    </w:div>
                  </w:divsChild>
                </w:div>
                <w:div w:id="1404718028">
                  <w:marLeft w:val="0"/>
                  <w:marRight w:val="0"/>
                  <w:marTop w:val="0"/>
                  <w:marBottom w:val="0"/>
                  <w:divBdr>
                    <w:top w:val="none" w:sz="0" w:space="0" w:color="auto"/>
                    <w:left w:val="none" w:sz="0" w:space="0" w:color="auto"/>
                    <w:bottom w:val="none" w:sz="0" w:space="0" w:color="auto"/>
                    <w:right w:val="none" w:sz="0" w:space="0" w:color="auto"/>
                  </w:divBdr>
                  <w:divsChild>
                    <w:div w:id="1796945843">
                      <w:marLeft w:val="0"/>
                      <w:marRight w:val="0"/>
                      <w:marTop w:val="0"/>
                      <w:marBottom w:val="0"/>
                      <w:divBdr>
                        <w:top w:val="none" w:sz="0" w:space="0" w:color="auto"/>
                        <w:left w:val="none" w:sz="0" w:space="0" w:color="auto"/>
                        <w:bottom w:val="none" w:sz="0" w:space="0" w:color="auto"/>
                        <w:right w:val="none" w:sz="0" w:space="0" w:color="auto"/>
                      </w:divBdr>
                    </w:div>
                  </w:divsChild>
                </w:div>
                <w:div w:id="1476408224">
                  <w:marLeft w:val="0"/>
                  <w:marRight w:val="0"/>
                  <w:marTop w:val="0"/>
                  <w:marBottom w:val="0"/>
                  <w:divBdr>
                    <w:top w:val="none" w:sz="0" w:space="0" w:color="auto"/>
                    <w:left w:val="none" w:sz="0" w:space="0" w:color="auto"/>
                    <w:bottom w:val="none" w:sz="0" w:space="0" w:color="auto"/>
                    <w:right w:val="none" w:sz="0" w:space="0" w:color="auto"/>
                  </w:divBdr>
                  <w:divsChild>
                    <w:div w:id="1643265894">
                      <w:marLeft w:val="0"/>
                      <w:marRight w:val="0"/>
                      <w:marTop w:val="0"/>
                      <w:marBottom w:val="0"/>
                      <w:divBdr>
                        <w:top w:val="none" w:sz="0" w:space="0" w:color="auto"/>
                        <w:left w:val="none" w:sz="0" w:space="0" w:color="auto"/>
                        <w:bottom w:val="none" w:sz="0" w:space="0" w:color="auto"/>
                        <w:right w:val="none" w:sz="0" w:space="0" w:color="auto"/>
                      </w:divBdr>
                    </w:div>
                  </w:divsChild>
                </w:div>
                <w:div w:id="1623224611">
                  <w:marLeft w:val="0"/>
                  <w:marRight w:val="0"/>
                  <w:marTop w:val="0"/>
                  <w:marBottom w:val="0"/>
                  <w:divBdr>
                    <w:top w:val="none" w:sz="0" w:space="0" w:color="auto"/>
                    <w:left w:val="none" w:sz="0" w:space="0" w:color="auto"/>
                    <w:bottom w:val="none" w:sz="0" w:space="0" w:color="auto"/>
                    <w:right w:val="none" w:sz="0" w:space="0" w:color="auto"/>
                  </w:divBdr>
                  <w:divsChild>
                    <w:div w:id="743261938">
                      <w:marLeft w:val="0"/>
                      <w:marRight w:val="0"/>
                      <w:marTop w:val="0"/>
                      <w:marBottom w:val="0"/>
                      <w:divBdr>
                        <w:top w:val="none" w:sz="0" w:space="0" w:color="auto"/>
                        <w:left w:val="none" w:sz="0" w:space="0" w:color="auto"/>
                        <w:bottom w:val="none" w:sz="0" w:space="0" w:color="auto"/>
                        <w:right w:val="none" w:sz="0" w:space="0" w:color="auto"/>
                      </w:divBdr>
                    </w:div>
                    <w:div w:id="1436513599">
                      <w:marLeft w:val="0"/>
                      <w:marRight w:val="0"/>
                      <w:marTop w:val="0"/>
                      <w:marBottom w:val="0"/>
                      <w:divBdr>
                        <w:top w:val="none" w:sz="0" w:space="0" w:color="auto"/>
                        <w:left w:val="none" w:sz="0" w:space="0" w:color="auto"/>
                        <w:bottom w:val="none" w:sz="0" w:space="0" w:color="auto"/>
                        <w:right w:val="none" w:sz="0" w:space="0" w:color="auto"/>
                      </w:divBdr>
                    </w:div>
                  </w:divsChild>
                </w:div>
                <w:div w:id="1642272271">
                  <w:marLeft w:val="0"/>
                  <w:marRight w:val="0"/>
                  <w:marTop w:val="0"/>
                  <w:marBottom w:val="0"/>
                  <w:divBdr>
                    <w:top w:val="none" w:sz="0" w:space="0" w:color="auto"/>
                    <w:left w:val="none" w:sz="0" w:space="0" w:color="auto"/>
                    <w:bottom w:val="none" w:sz="0" w:space="0" w:color="auto"/>
                    <w:right w:val="none" w:sz="0" w:space="0" w:color="auto"/>
                  </w:divBdr>
                  <w:divsChild>
                    <w:div w:id="195431044">
                      <w:marLeft w:val="0"/>
                      <w:marRight w:val="0"/>
                      <w:marTop w:val="0"/>
                      <w:marBottom w:val="0"/>
                      <w:divBdr>
                        <w:top w:val="none" w:sz="0" w:space="0" w:color="auto"/>
                        <w:left w:val="none" w:sz="0" w:space="0" w:color="auto"/>
                        <w:bottom w:val="none" w:sz="0" w:space="0" w:color="auto"/>
                        <w:right w:val="none" w:sz="0" w:space="0" w:color="auto"/>
                      </w:divBdr>
                    </w:div>
                  </w:divsChild>
                </w:div>
                <w:div w:id="1658070127">
                  <w:marLeft w:val="0"/>
                  <w:marRight w:val="0"/>
                  <w:marTop w:val="0"/>
                  <w:marBottom w:val="0"/>
                  <w:divBdr>
                    <w:top w:val="none" w:sz="0" w:space="0" w:color="auto"/>
                    <w:left w:val="none" w:sz="0" w:space="0" w:color="auto"/>
                    <w:bottom w:val="none" w:sz="0" w:space="0" w:color="auto"/>
                    <w:right w:val="none" w:sz="0" w:space="0" w:color="auto"/>
                  </w:divBdr>
                  <w:divsChild>
                    <w:div w:id="2124808712">
                      <w:marLeft w:val="0"/>
                      <w:marRight w:val="0"/>
                      <w:marTop w:val="0"/>
                      <w:marBottom w:val="0"/>
                      <w:divBdr>
                        <w:top w:val="none" w:sz="0" w:space="0" w:color="auto"/>
                        <w:left w:val="none" w:sz="0" w:space="0" w:color="auto"/>
                        <w:bottom w:val="none" w:sz="0" w:space="0" w:color="auto"/>
                        <w:right w:val="none" w:sz="0" w:space="0" w:color="auto"/>
                      </w:divBdr>
                    </w:div>
                  </w:divsChild>
                </w:div>
                <w:div w:id="1663654720">
                  <w:marLeft w:val="0"/>
                  <w:marRight w:val="0"/>
                  <w:marTop w:val="0"/>
                  <w:marBottom w:val="0"/>
                  <w:divBdr>
                    <w:top w:val="none" w:sz="0" w:space="0" w:color="auto"/>
                    <w:left w:val="none" w:sz="0" w:space="0" w:color="auto"/>
                    <w:bottom w:val="none" w:sz="0" w:space="0" w:color="auto"/>
                    <w:right w:val="none" w:sz="0" w:space="0" w:color="auto"/>
                  </w:divBdr>
                  <w:divsChild>
                    <w:div w:id="215242010">
                      <w:marLeft w:val="0"/>
                      <w:marRight w:val="0"/>
                      <w:marTop w:val="0"/>
                      <w:marBottom w:val="0"/>
                      <w:divBdr>
                        <w:top w:val="none" w:sz="0" w:space="0" w:color="auto"/>
                        <w:left w:val="none" w:sz="0" w:space="0" w:color="auto"/>
                        <w:bottom w:val="none" w:sz="0" w:space="0" w:color="auto"/>
                        <w:right w:val="none" w:sz="0" w:space="0" w:color="auto"/>
                      </w:divBdr>
                    </w:div>
                  </w:divsChild>
                </w:div>
                <w:div w:id="1790078744">
                  <w:marLeft w:val="0"/>
                  <w:marRight w:val="0"/>
                  <w:marTop w:val="0"/>
                  <w:marBottom w:val="0"/>
                  <w:divBdr>
                    <w:top w:val="none" w:sz="0" w:space="0" w:color="auto"/>
                    <w:left w:val="none" w:sz="0" w:space="0" w:color="auto"/>
                    <w:bottom w:val="none" w:sz="0" w:space="0" w:color="auto"/>
                    <w:right w:val="none" w:sz="0" w:space="0" w:color="auto"/>
                  </w:divBdr>
                  <w:divsChild>
                    <w:div w:id="1348360831">
                      <w:marLeft w:val="0"/>
                      <w:marRight w:val="0"/>
                      <w:marTop w:val="0"/>
                      <w:marBottom w:val="0"/>
                      <w:divBdr>
                        <w:top w:val="none" w:sz="0" w:space="0" w:color="auto"/>
                        <w:left w:val="none" w:sz="0" w:space="0" w:color="auto"/>
                        <w:bottom w:val="none" w:sz="0" w:space="0" w:color="auto"/>
                        <w:right w:val="none" w:sz="0" w:space="0" w:color="auto"/>
                      </w:divBdr>
                    </w:div>
                  </w:divsChild>
                </w:div>
                <w:div w:id="1856917636">
                  <w:marLeft w:val="0"/>
                  <w:marRight w:val="0"/>
                  <w:marTop w:val="0"/>
                  <w:marBottom w:val="0"/>
                  <w:divBdr>
                    <w:top w:val="none" w:sz="0" w:space="0" w:color="auto"/>
                    <w:left w:val="none" w:sz="0" w:space="0" w:color="auto"/>
                    <w:bottom w:val="none" w:sz="0" w:space="0" w:color="auto"/>
                    <w:right w:val="none" w:sz="0" w:space="0" w:color="auto"/>
                  </w:divBdr>
                  <w:divsChild>
                    <w:div w:id="224682507">
                      <w:marLeft w:val="0"/>
                      <w:marRight w:val="0"/>
                      <w:marTop w:val="0"/>
                      <w:marBottom w:val="0"/>
                      <w:divBdr>
                        <w:top w:val="none" w:sz="0" w:space="0" w:color="auto"/>
                        <w:left w:val="none" w:sz="0" w:space="0" w:color="auto"/>
                        <w:bottom w:val="none" w:sz="0" w:space="0" w:color="auto"/>
                        <w:right w:val="none" w:sz="0" w:space="0" w:color="auto"/>
                      </w:divBdr>
                    </w:div>
                  </w:divsChild>
                </w:div>
                <w:div w:id="1867909078">
                  <w:marLeft w:val="0"/>
                  <w:marRight w:val="0"/>
                  <w:marTop w:val="0"/>
                  <w:marBottom w:val="0"/>
                  <w:divBdr>
                    <w:top w:val="none" w:sz="0" w:space="0" w:color="auto"/>
                    <w:left w:val="none" w:sz="0" w:space="0" w:color="auto"/>
                    <w:bottom w:val="none" w:sz="0" w:space="0" w:color="auto"/>
                    <w:right w:val="none" w:sz="0" w:space="0" w:color="auto"/>
                  </w:divBdr>
                  <w:divsChild>
                    <w:div w:id="1357536555">
                      <w:marLeft w:val="0"/>
                      <w:marRight w:val="0"/>
                      <w:marTop w:val="0"/>
                      <w:marBottom w:val="0"/>
                      <w:divBdr>
                        <w:top w:val="none" w:sz="0" w:space="0" w:color="auto"/>
                        <w:left w:val="none" w:sz="0" w:space="0" w:color="auto"/>
                        <w:bottom w:val="none" w:sz="0" w:space="0" w:color="auto"/>
                        <w:right w:val="none" w:sz="0" w:space="0" w:color="auto"/>
                      </w:divBdr>
                    </w:div>
                  </w:divsChild>
                </w:div>
                <w:div w:id="1913272044">
                  <w:marLeft w:val="0"/>
                  <w:marRight w:val="0"/>
                  <w:marTop w:val="0"/>
                  <w:marBottom w:val="0"/>
                  <w:divBdr>
                    <w:top w:val="none" w:sz="0" w:space="0" w:color="auto"/>
                    <w:left w:val="none" w:sz="0" w:space="0" w:color="auto"/>
                    <w:bottom w:val="none" w:sz="0" w:space="0" w:color="auto"/>
                    <w:right w:val="none" w:sz="0" w:space="0" w:color="auto"/>
                  </w:divBdr>
                  <w:divsChild>
                    <w:div w:id="1284732519">
                      <w:marLeft w:val="0"/>
                      <w:marRight w:val="0"/>
                      <w:marTop w:val="0"/>
                      <w:marBottom w:val="0"/>
                      <w:divBdr>
                        <w:top w:val="none" w:sz="0" w:space="0" w:color="auto"/>
                        <w:left w:val="none" w:sz="0" w:space="0" w:color="auto"/>
                        <w:bottom w:val="none" w:sz="0" w:space="0" w:color="auto"/>
                        <w:right w:val="none" w:sz="0" w:space="0" w:color="auto"/>
                      </w:divBdr>
                    </w:div>
                    <w:div w:id="2102411064">
                      <w:marLeft w:val="0"/>
                      <w:marRight w:val="0"/>
                      <w:marTop w:val="0"/>
                      <w:marBottom w:val="0"/>
                      <w:divBdr>
                        <w:top w:val="none" w:sz="0" w:space="0" w:color="auto"/>
                        <w:left w:val="none" w:sz="0" w:space="0" w:color="auto"/>
                        <w:bottom w:val="none" w:sz="0" w:space="0" w:color="auto"/>
                        <w:right w:val="none" w:sz="0" w:space="0" w:color="auto"/>
                      </w:divBdr>
                    </w:div>
                  </w:divsChild>
                </w:div>
                <w:div w:id="1941067188">
                  <w:marLeft w:val="0"/>
                  <w:marRight w:val="0"/>
                  <w:marTop w:val="0"/>
                  <w:marBottom w:val="0"/>
                  <w:divBdr>
                    <w:top w:val="none" w:sz="0" w:space="0" w:color="auto"/>
                    <w:left w:val="none" w:sz="0" w:space="0" w:color="auto"/>
                    <w:bottom w:val="none" w:sz="0" w:space="0" w:color="auto"/>
                    <w:right w:val="none" w:sz="0" w:space="0" w:color="auto"/>
                  </w:divBdr>
                  <w:divsChild>
                    <w:div w:id="500245032">
                      <w:marLeft w:val="0"/>
                      <w:marRight w:val="0"/>
                      <w:marTop w:val="0"/>
                      <w:marBottom w:val="0"/>
                      <w:divBdr>
                        <w:top w:val="none" w:sz="0" w:space="0" w:color="auto"/>
                        <w:left w:val="none" w:sz="0" w:space="0" w:color="auto"/>
                        <w:bottom w:val="none" w:sz="0" w:space="0" w:color="auto"/>
                        <w:right w:val="none" w:sz="0" w:space="0" w:color="auto"/>
                      </w:divBdr>
                    </w:div>
                  </w:divsChild>
                </w:div>
                <w:div w:id="1944878345">
                  <w:marLeft w:val="0"/>
                  <w:marRight w:val="0"/>
                  <w:marTop w:val="0"/>
                  <w:marBottom w:val="0"/>
                  <w:divBdr>
                    <w:top w:val="none" w:sz="0" w:space="0" w:color="auto"/>
                    <w:left w:val="none" w:sz="0" w:space="0" w:color="auto"/>
                    <w:bottom w:val="none" w:sz="0" w:space="0" w:color="auto"/>
                    <w:right w:val="none" w:sz="0" w:space="0" w:color="auto"/>
                  </w:divBdr>
                  <w:divsChild>
                    <w:div w:id="1880050609">
                      <w:marLeft w:val="0"/>
                      <w:marRight w:val="0"/>
                      <w:marTop w:val="0"/>
                      <w:marBottom w:val="0"/>
                      <w:divBdr>
                        <w:top w:val="none" w:sz="0" w:space="0" w:color="auto"/>
                        <w:left w:val="none" w:sz="0" w:space="0" w:color="auto"/>
                        <w:bottom w:val="none" w:sz="0" w:space="0" w:color="auto"/>
                        <w:right w:val="none" w:sz="0" w:space="0" w:color="auto"/>
                      </w:divBdr>
                    </w:div>
                  </w:divsChild>
                </w:div>
                <w:div w:id="2093160271">
                  <w:marLeft w:val="0"/>
                  <w:marRight w:val="0"/>
                  <w:marTop w:val="0"/>
                  <w:marBottom w:val="0"/>
                  <w:divBdr>
                    <w:top w:val="none" w:sz="0" w:space="0" w:color="auto"/>
                    <w:left w:val="none" w:sz="0" w:space="0" w:color="auto"/>
                    <w:bottom w:val="none" w:sz="0" w:space="0" w:color="auto"/>
                    <w:right w:val="none" w:sz="0" w:space="0" w:color="auto"/>
                  </w:divBdr>
                  <w:divsChild>
                    <w:div w:id="72750825">
                      <w:marLeft w:val="0"/>
                      <w:marRight w:val="0"/>
                      <w:marTop w:val="0"/>
                      <w:marBottom w:val="0"/>
                      <w:divBdr>
                        <w:top w:val="none" w:sz="0" w:space="0" w:color="auto"/>
                        <w:left w:val="none" w:sz="0" w:space="0" w:color="auto"/>
                        <w:bottom w:val="none" w:sz="0" w:space="0" w:color="auto"/>
                        <w:right w:val="none" w:sz="0" w:space="0" w:color="auto"/>
                      </w:divBdr>
                    </w:div>
                    <w:div w:id="1264417881">
                      <w:marLeft w:val="0"/>
                      <w:marRight w:val="0"/>
                      <w:marTop w:val="0"/>
                      <w:marBottom w:val="0"/>
                      <w:divBdr>
                        <w:top w:val="none" w:sz="0" w:space="0" w:color="auto"/>
                        <w:left w:val="none" w:sz="0" w:space="0" w:color="auto"/>
                        <w:bottom w:val="none" w:sz="0" w:space="0" w:color="auto"/>
                        <w:right w:val="none" w:sz="0" w:space="0" w:color="auto"/>
                      </w:divBdr>
                    </w:div>
                  </w:divsChild>
                </w:div>
                <w:div w:id="2143033373">
                  <w:marLeft w:val="0"/>
                  <w:marRight w:val="0"/>
                  <w:marTop w:val="0"/>
                  <w:marBottom w:val="0"/>
                  <w:divBdr>
                    <w:top w:val="none" w:sz="0" w:space="0" w:color="auto"/>
                    <w:left w:val="none" w:sz="0" w:space="0" w:color="auto"/>
                    <w:bottom w:val="none" w:sz="0" w:space="0" w:color="auto"/>
                    <w:right w:val="none" w:sz="0" w:space="0" w:color="auto"/>
                  </w:divBdr>
                  <w:divsChild>
                    <w:div w:id="5376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67143">
          <w:marLeft w:val="0"/>
          <w:marRight w:val="0"/>
          <w:marTop w:val="0"/>
          <w:marBottom w:val="0"/>
          <w:divBdr>
            <w:top w:val="none" w:sz="0" w:space="0" w:color="auto"/>
            <w:left w:val="none" w:sz="0" w:space="0" w:color="auto"/>
            <w:bottom w:val="none" w:sz="0" w:space="0" w:color="auto"/>
            <w:right w:val="none" w:sz="0" w:space="0" w:color="auto"/>
          </w:divBdr>
          <w:divsChild>
            <w:div w:id="56560858">
              <w:marLeft w:val="0"/>
              <w:marRight w:val="0"/>
              <w:marTop w:val="0"/>
              <w:marBottom w:val="0"/>
              <w:divBdr>
                <w:top w:val="none" w:sz="0" w:space="0" w:color="auto"/>
                <w:left w:val="none" w:sz="0" w:space="0" w:color="auto"/>
                <w:bottom w:val="none" w:sz="0" w:space="0" w:color="auto"/>
                <w:right w:val="none" w:sz="0" w:space="0" w:color="auto"/>
              </w:divBdr>
            </w:div>
            <w:div w:id="350647316">
              <w:marLeft w:val="0"/>
              <w:marRight w:val="0"/>
              <w:marTop w:val="0"/>
              <w:marBottom w:val="0"/>
              <w:divBdr>
                <w:top w:val="none" w:sz="0" w:space="0" w:color="auto"/>
                <w:left w:val="none" w:sz="0" w:space="0" w:color="auto"/>
                <w:bottom w:val="none" w:sz="0" w:space="0" w:color="auto"/>
                <w:right w:val="none" w:sz="0" w:space="0" w:color="auto"/>
              </w:divBdr>
            </w:div>
            <w:div w:id="424571069">
              <w:marLeft w:val="0"/>
              <w:marRight w:val="0"/>
              <w:marTop w:val="0"/>
              <w:marBottom w:val="0"/>
              <w:divBdr>
                <w:top w:val="none" w:sz="0" w:space="0" w:color="auto"/>
                <w:left w:val="none" w:sz="0" w:space="0" w:color="auto"/>
                <w:bottom w:val="none" w:sz="0" w:space="0" w:color="auto"/>
                <w:right w:val="none" w:sz="0" w:space="0" w:color="auto"/>
              </w:divBdr>
            </w:div>
            <w:div w:id="444233015">
              <w:marLeft w:val="0"/>
              <w:marRight w:val="0"/>
              <w:marTop w:val="0"/>
              <w:marBottom w:val="0"/>
              <w:divBdr>
                <w:top w:val="none" w:sz="0" w:space="0" w:color="auto"/>
                <w:left w:val="none" w:sz="0" w:space="0" w:color="auto"/>
                <w:bottom w:val="none" w:sz="0" w:space="0" w:color="auto"/>
                <w:right w:val="none" w:sz="0" w:space="0" w:color="auto"/>
              </w:divBdr>
            </w:div>
            <w:div w:id="461843987">
              <w:marLeft w:val="0"/>
              <w:marRight w:val="0"/>
              <w:marTop w:val="0"/>
              <w:marBottom w:val="0"/>
              <w:divBdr>
                <w:top w:val="none" w:sz="0" w:space="0" w:color="auto"/>
                <w:left w:val="none" w:sz="0" w:space="0" w:color="auto"/>
                <w:bottom w:val="none" w:sz="0" w:space="0" w:color="auto"/>
                <w:right w:val="none" w:sz="0" w:space="0" w:color="auto"/>
              </w:divBdr>
            </w:div>
            <w:div w:id="822551508">
              <w:marLeft w:val="0"/>
              <w:marRight w:val="0"/>
              <w:marTop w:val="0"/>
              <w:marBottom w:val="0"/>
              <w:divBdr>
                <w:top w:val="none" w:sz="0" w:space="0" w:color="auto"/>
                <w:left w:val="none" w:sz="0" w:space="0" w:color="auto"/>
                <w:bottom w:val="none" w:sz="0" w:space="0" w:color="auto"/>
                <w:right w:val="none" w:sz="0" w:space="0" w:color="auto"/>
              </w:divBdr>
            </w:div>
            <w:div w:id="836723691">
              <w:marLeft w:val="0"/>
              <w:marRight w:val="0"/>
              <w:marTop w:val="0"/>
              <w:marBottom w:val="0"/>
              <w:divBdr>
                <w:top w:val="none" w:sz="0" w:space="0" w:color="auto"/>
                <w:left w:val="none" w:sz="0" w:space="0" w:color="auto"/>
                <w:bottom w:val="none" w:sz="0" w:space="0" w:color="auto"/>
                <w:right w:val="none" w:sz="0" w:space="0" w:color="auto"/>
              </w:divBdr>
            </w:div>
            <w:div w:id="1068651889">
              <w:marLeft w:val="0"/>
              <w:marRight w:val="0"/>
              <w:marTop w:val="0"/>
              <w:marBottom w:val="0"/>
              <w:divBdr>
                <w:top w:val="none" w:sz="0" w:space="0" w:color="auto"/>
                <w:left w:val="none" w:sz="0" w:space="0" w:color="auto"/>
                <w:bottom w:val="none" w:sz="0" w:space="0" w:color="auto"/>
                <w:right w:val="none" w:sz="0" w:space="0" w:color="auto"/>
              </w:divBdr>
            </w:div>
            <w:div w:id="1096900850">
              <w:marLeft w:val="0"/>
              <w:marRight w:val="0"/>
              <w:marTop w:val="0"/>
              <w:marBottom w:val="0"/>
              <w:divBdr>
                <w:top w:val="none" w:sz="0" w:space="0" w:color="auto"/>
                <w:left w:val="none" w:sz="0" w:space="0" w:color="auto"/>
                <w:bottom w:val="none" w:sz="0" w:space="0" w:color="auto"/>
                <w:right w:val="none" w:sz="0" w:space="0" w:color="auto"/>
              </w:divBdr>
            </w:div>
            <w:div w:id="1127773396">
              <w:marLeft w:val="0"/>
              <w:marRight w:val="0"/>
              <w:marTop w:val="0"/>
              <w:marBottom w:val="0"/>
              <w:divBdr>
                <w:top w:val="none" w:sz="0" w:space="0" w:color="auto"/>
                <w:left w:val="none" w:sz="0" w:space="0" w:color="auto"/>
                <w:bottom w:val="none" w:sz="0" w:space="0" w:color="auto"/>
                <w:right w:val="none" w:sz="0" w:space="0" w:color="auto"/>
              </w:divBdr>
            </w:div>
            <w:div w:id="1184172793">
              <w:marLeft w:val="0"/>
              <w:marRight w:val="0"/>
              <w:marTop w:val="0"/>
              <w:marBottom w:val="0"/>
              <w:divBdr>
                <w:top w:val="none" w:sz="0" w:space="0" w:color="auto"/>
                <w:left w:val="none" w:sz="0" w:space="0" w:color="auto"/>
                <w:bottom w:val="none" w:sz="0" w:space="0" w:color="auto"/>
                <w:right w:val="none" w:sz="0" w:space="0" w:color="auto"/>
              </w:divBdr>
            </w:div>
            <w:div w:id="1295332982">
              <w:marLeft w:val="0"/>
              <w:marRight w:val="0"/>
              <w:marTop w:val="0"/>
              <w:marBottom w:val="0"/>
              <w:divBdr>
                <w:top w:val="none" w:sz="0" w:space="0" w:color="auto"/>
                <w:left w:val="none" w:sz="0" w:space="0" w:color="auto"/>
                <w:bottom w:val="none" w:sz="0" w:space="0" w:color="auto"/>
                <w:right w:val="none" w:sz="0" w:space="0" w:color="auto"/>
              </w:divBdr>
            </w:div>
            <w:div w:id="1425959141">
              <w:marLeft w:val="0"/>
              <w:marRight w:val="0"/>
              <w:marTop w:val="0"/>
              <w:marBottom w:val="0"/>
              <w:divBdr>
                <w:top w:val="none" w:sz="0" w:space="0" w:color="auto"/>
                <w:left w:val="none" w:sz="0" w:space="0" w:color="auto"/>
                <w:bottom w:val="none" w:sz="0" w:space="0" w:color="auto"/>
                <w:right w:val="none" w:sz="0" w:space="0" w:color="auto"/>
              </w:divBdr>
            </w:div>
            <w:div w:id="1519003612">
              <w:marLeft w:val="0"/>
              <w:marRight w:val="0"/>
              <w:marTop w:val="0"/>
              <w:marBottom w:val="0"/>
              <w:divBdr>
                <w:top w:val="none" w:sz="0" w:space="0" w:color="auto"/>
                <w:left w:val="none" w:sz="0" w:space="0" w:color="auto"/>
                <w:bottom w:val="none" w:sz="0" w:space="0" w:color="auto"/>
                <w:right w:val="none" w:sz="0" w:space="0" w:color="auto"/>
              </w:divBdr>
            </w:div>
            <w:div w:id="1531647066">
              <w:marLeft w:val="0"/>
              <w:marRight w:val="0"/>
              <w:marTop w:val="0"/>
              <w:marBottom w:val="0"/>
              <w:divBdr>
                <w:top w:val="none" w:sz="0" w:space="0" w:color="auto"/>
                <w:left w:val="none" w:sz="0" w:space="0" w:color="auto"/>
                <w:bottom w:val="none" w:sz="0" w:space="0" w:color="auto"/>
                <w:right w:val="none" w:sz="0" w:space="0" w:color="auto"/>
              </w:divBdr>
            </w:div>
            <w:div w:id="1853951756">
              <w:marLeft w:val="0"/>
              <w:marRight w:val="0"/>
              <w:marTop w:val="0"/>
              <w:marBottom w:val="0"/>
              <w:divBdr>
                <w:top w:val="none" w:sz="0" w:space="0" w:color="auto"/>
                <w:left w:val="none" w:sz="0" w:space="0" w:color="auto"/>
                <w:bottom w:val="none" w:sz="0" w:space="0" w:color="auto"/>
                <w:right w:val="none" w:sz="0" w:space="0" w:color="auto"/>
              </w:divBdr>
            </w:div>
            <w:div w:id="1894416327">
              <w:marLeft w:val="0"/>
              <w:marRight w:val="0"/>
              <w:marTop w:val="0"/>
              <w:marBottom w:val="0"/>
              <w:divBdr>
                <w:top w:val="none" w:sz="0" w:space="0" w:color="auto"/>
                <w:left w:val="none" w:sz="0" w:space="0" w:color="auto"/>
                <w:bottom w:val="none" w:sz="0" w:space="0" w:color="auto"/>
                <w:right w:val="none" w:sz="0" w:space="0" w:color="auto"/>
              </w:divBdr>
            </w:div>
            <w:div w:id="2106612850">
              <w:marLeft w:val="0"/>
              <w:marRight w:val="0"/>
              <w:marTop w:val="0"/>
              <w:marBottom w:val="0"/>
              <w:divBdr>
                <w:top w:val="none" w:sz="0" w:space="0" w:color="auto"/>
                <w:left w:val="none" w:sz="0" w:space="0" w:color="auto"/>
                <w:bottom w:val="none" w:sz="0" w:space="0" w:color="auto"/>
                <w:right w:val="none" w:sz="0" w:space="0" w:color="auto"/>
              </w:divBdr>
            </w:div>
          </w:divsChild>
        </w:div>
        <w:div w:id="1443189621">
          <w:marLeft w:val="0"/>
          <w:marRight w:val="0"/>
          <w:marTop w:val="0"/>
          <w:marBottom w:val="0"/>
          <w:divBdr>
            <w:top w:val="none" w:sz="0" w:space="0" w:color="auto"/>
            <w:left w:val="none" w:sz="0" w:space="0" w:color="auto"/>
            <w:bottom w:val="none" w:sz="0" w:space="0" w:color="auto"/>
            <w:right w:val="none" w:sz="0" w:space="0" w:color="auto"/>
          </w:divBdr>
        </w:div>
        <w:div w:id="1557080463">
          <w:marLeft w:val="0"/>
          <w:marRight w:val="0"/>
          <w:marTop w:val="0"/>
          <w:marBottom w:val="0"/>
          <w:divBdr>
            <w:top w:val="none" w:sz="0" w:space="0" w:color="auto"/>
            <w:left w:val="none" w:sz="0" w:space="0" w:color="auto"/>
            <w:bottom w:val="none" w:sz="0" w:space="0" w:color="auto"/>
            <w:right w:val="none" w:sz="0" w:space="0" w:color="auto"/>
          </w:divBdr>
          <w:divsChild>
            <w:div w:id="36899571">
              <w:marLeft w:val="0"/>
              <w:marRight w:val="0"/>
              <w:marTop w:val="0"/>
              <w:marBottom w:val="0"/>
              <w:divBdr>
                <w:top w:val="none" w:sz="0" w:space="0" w:color="auto"/>
                <w:left w:val="none" w:sz="0" w:space="0" w:color="auto"/>
                <w:bottom w:val="none" w:sz="0" w:space="0" w:color="auto"/>
                <w:right w:val="none" w:sz="0" w:space="0" w:color="auto"/>
              </w:divBdr>
            </w:div>
            <w:div w:id="162552845">
              <w:marLeft w:val="0"/>
              <w:marRight w:val="0"/>
              <w:marTop w:val="0"/>
              <w:marBottom w:val="0"/>
              <w:divBdr>
                <w:top w:val="none" w:sz="0" w:space="0" w:color="auto"/>
                <w:left w:val="none" w:sz="0" w:space="0" w:color="auto"/>
                <w:bottom w:val="none" w:sz="0" w:space="0" w:color="auto"/>
                <w:right w:val="none" w:sz="0" w:space="0" w:color="auto"/>
              </w:divBdr>
            </w:div>
            <w:div w:id="183323734">
              <w:marLeft w:val="0"/>
              <w:marRight w:val="0"/>
              <w:marTop w:val="0"/>
              <w:marBottom w:val="0"/>
              <w:divBdr>
                <w:top w:val="none" w:sz="0" w:space="0" w:color="auto"/>
                <w:left w:val="none" w:sz="0" w:space="0" w:color="auto"/>
                <w:bottom w:val="none" w:sz="0" w:space="0" w:color="auto"/>
                <w:right w:val="none" w:sz="0" w:space="0" w:color="auto"/>
              </w:divBdr>
            </w:div>
            <w:div w:id="660234359">
              <w:marLeft w:val="0"/>
              <w:marRight w:val="0"/>
              <w:marTop w:val="0"/>
              <w:marBottom w:val="0"/>
              <w:divBdr>
                <w:top w:val="none" w:sz="0" w:space="0" w:color="auto"/>
                <w:left w:val="none" w:sz="0" w:space="0" w:color="auto"/>
                <w:bottom w:val="none" w:sz="0" w:space="0" w:color="auto"/>
                <w:right w:val="none" w:sz="0" w:space="0" w:color="auto"/>
              </w:divBdr>
            </w:div>
            <w:div w:id="1014846420">
              <w:marLeft w:val="0"/>
              <w:marRight w:val="0"/>
              <w:marTop w:val="0"/>
              <w:marBottom w:val="0"/>
              <w:divBdr>
                <w:top w:val="none" w:sz="0" w:space="0" w:color="auto"/>
                <w:left w:val="none" w:sz="0" w:space="0" w:color="auto"/>
                <w:bottom w:val="none" w:sz="0" w:space="0" w:color="auto"/>
                <w:right w:val="none" w:sz="0" w:space="0" w:color="auto"/>
              </w:divBdr>
            </w:div>
            <w:div w:id="1219903393">
              <w:marLeft w:val="0"/>
              <w:marRight w:val="0"/>
              <w:marTop w:val="0"/>
              <w:marBottom w:val="0"/>
              <w:divBdr>
                <w:top w:val="none" w:sz="0" w:space="0" w:color="auto"/>
                <w:left w:val="none" w:sz="0" w:space="0" w:color="auto"/>
                <w:bottom w:val="none" w:sz="0" w:space="0" w:color="auto"/>
                <w:right w:val="none" w:sz="0" w:space="0" w:color="auto"/>
              </w:divBdr>
            </w:div>
            <w:div w:id="1404058600">
              <w:marLeft w:val="0"/>
              <w:marRight w:val="0"/>
              <w:marTop w:val="0"/>
              <w:marBottom w:val="0"/>
              <w:divBdr>
                <w:top w:val="none" w:sz="0" w:space="0" w:color="auto"/>
                <w:left w:val="none" w:sz="0" w:space="0" w:color="auto"/>
                <w:bottom w:val="none" w:sz="0" w:space="0" w:color="auto"/>
                <w:right w:val="none" w:sz="0" w:space="0" w:color="auto"/>
              </w:divBdr>
            </w:div>
            <w:div w:id="1414477058">
              <w:marLeft w:val="0"/>
              <w:marRight w:val="0"/>
              <w:marTop w:val="0"/>
              <w:marBottom w:val="0"/>
              <w:divBdr>
                <w:top w:val="none" w:sz="0" w:space="0" w:color="auto"/>
                <w:left w:val="none" w:sz="0" w:space="0" w:color="auto"/>
                <w:bottom w:val="none" w:sz="0" w:space="0" w:color="auto"/>
                <w:right w:val="none" w:sz="0" w:space="0" w:color="auto"/>
              </w:divBdr>
            </w:div>
            <w:div w:id="1608199279">
              <w:marLeft w:val="0"/>
              <w:marRight w:val="0"/>
              <w:marTop w:val="0"/>
              <w:marBottom w:val="0"/>
              <w:divBdr>
                <w:top w:val="none" w:sz="0" w:space="0" w:color="auto"/>
                <w:left w:val="none" w:sz="0" w:space="0" w:color="auto"/>
                <w:bottom w:val="none" w:sz="0" w:space="0" w:color="auto"/>
                <w:right w:val="none" w:sz="0" w:space="0" w:color="auto"/>
              </w:divBdr>
            </w:div>
            <w:div w:id="1652514363">
              <w:marLeft w:val="0"/>
              <w:marRight w:val="0"/>
              <w:marTop w:val="0"/>
              <w:marBottom w:val="0"/>
              <w:divBdr>
                <w:top w:val="none" w:sz="0" w:space="0" w:color="auto"/>
                <w:left w:val="none" w:sz="0" w:space="0" w:color="auto"/>
                <w:bottom w:val="none" w:sz="0" w:space="0" w:color="auto"/>
                <w:right w:val="none" w:sz="0" w:space="0" w:color="auto"/>
              </w:divBdr>
            </w:div>
            <w:div w:id="1721049430">
              <w:marLeft w:val="0"/>
              <w:marRight w:val="0"/>
              <w:marTop w:val="0"/>
              <w:marBottom w:val="0"/>
              <w:divBdr>
                <w:top w:val="none" w:sz="0" w:space="0" w:color="auto"/>
                <w:left w:val="none" w:sz="0" w:space="0" w:color="auto"/>
                <w:bottom w:val="none" w:sz="0" w:space="0" w:color="auto"/>
                <w:right w:val="none" w:sz="0" w:space="0" w:color="auto"/>
              </w:divBdr>
            </w:div>
            <w:div w:id="1729693186">
              <w:marLeft w:val="0"/>
              <w:marRight w:val="0"/>
              <w:marTop w:val="0"/>
              <w:marBottom w:val="0"/>
              <w:divBdr>
                <w:top w:val="none" w:sz="0" w:space="0" w:color="auto"/>
                <w:left w:val="none" w:sz="0" w:space="0" w:color="auto"/>
                <w:bottom w:val="none" w:sz="0" w:space="0" w:color="auto"/>
                <w:right w:val="none" w:sz="0" w:space="0" w:color="auto"/>
              </w:divBdr>
            </w:div>
            <w:div w:id="1755861947">
              <w:marLeft w:val="0"/>
              <w:marRight w:val="0"/>
              <w:marTop w:val="0"/>
              <w:marBottom w:val="0"/>
              <w:divBdr>
                <w:top w:val="none" w:sz="0" w:space="0" w:color="auto"/>
                <w:left w:val="none" w:sz="0" w:space="0" w:color="auto"/>
                <w:bottom w:val="none" w:sz="0" w:space="0" w:color="auto"/>
                <w:right w:val="none" w:sz="0" w:space="0" w:color="auto"/>
              </w:divBdr>
            </w:div>
            <w:div w:id="1758939800">
              <w:marLeft w:val="0"/>
              <w:marRight w:val="0"/>
              <w:marTop w:val="0"/>
              <w:marBottom w:val="0"/>
              <w:divBdr>
                <w:top w:val="none" w:sz="0" w:space="0" w:color="auto"/>
                <w:left w:val="none" w:sz="0" w:space="0" w:color="auto"/>
                <w:bottom w:val="none" w:sz="0" w:space="0" w:color="auto"/>
                <w:right w:val="none" w:sz="0" w:space="0" w:color="auto"/>
              </w:divBdr>
            </w:div>
            <w:div w:id="1809201247">
              <w:marLeft w:val="0"/>
              <w:marRight w:val="0"/>
              <w:marTop w:val="0"/>
              <w:marBottom w:val="0"/>
              <w:divBdr>
                <w:top w:val="none" w:sz="0" w:space="0" w:color="auto"/>
                <w:left w:val="none" w:sz="0" w:space="0" w:color="auto"/>
                <w:bottom w:val="none" w:sz="0" w:space="0" w:color="auto"/>
                <w:right w:val="none" w:sz="0" w:space="0" w:color="auto"/>
              </w:divBdr>
            </w:div>
            <w:div w:id="1841693441">
              <w:marLeft w:val="0"/>
              <w:marRight w:val="0"/>
              <w:marTop w:val="0"/>
              <w:marBottom w:val="0"/>
              <w:divBdr>
                <w:top w:val="none" w:sz="0" w:space="0" w:color="auto"/>
                <w:left w:val="none" w:sz="0" w:space="0" w:color="auto"/>
                <w:bottom w:val="none" w:sz="0" w:space="0" w:color="auto"/>
                <w:right w:val="none" w:sz="0" w:space="0" w:color="auto"/>
              </w:divBdr>
            </w:div>
            <w:div w:id="1877041047">
              <w:marLeft w:val="0"/>
              <w:marRight w:val="0"/>
              <w:marTop w:val="0"/>
              <w:marBottom w:val="0"/>
              <w:divBdr>
                <w:top w:val="none" w:sz="0" w:space="0" w:color="auto"/>
                <w:left w:val="none" w:sz="0" w:space="0" w:color="auto"/>
                <w:bottom w:val="none" w:sz="0" w:space="0" w:color="auto"/>
                <w:right w:val="none" w:sz="0" w:space="0" w:color="auto"/>
              </w:divBdr>
            </w:div>
            <w:div w:id="1950970606">
              <w:marLeft w:val="0"/>
              <w:marRight w:val="0"/>
              <w:marTop w:val="0"/>
              <w:marBottom w:val="0"/>
              <w:divBdr>
                <w:top w:val="none" w:sz="0" w:space="0" w:color="auto"/>
                <w:left w:val="none" w:sz="0" w:space="0" w:color="auto"/>
                <w:bottom w:val="none" w:sz="0" w:space="0" w:color="auto"/>
                <w:right w:val="none" w:sz="0" w:space="0" w:color="auto"/>
              </w:divBdr>
            </w:div>
            <w:div w:id="1979796627">
              <w:marLeft w:val="0"/>
              <w:marRight w:val="0"/>
              <w:marTop w:val="0"/>
              <w:marBottom w:val="0"/>
              <w:divBdr>
                <w:top w:val="none" w:sz="0" w:space="0" w:color="auto"/>
                <w:left w:val="none" w:sz="0" w:space="0" w:color="auto"/>
                <w:bottom w:val="none" w:sz="0" w:space="0" w:color="auto"/>
                <w:right w:val="none" w:sz="0" w:space="0" w:color="auto"/>
              </w:divBdr>
            </w:div>
            <w:div w:id="20435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64F8ED4BA0940B7662247D24930E5" ma:contentTypeVersion="16" ma:contentTypeDescription="Create a new document." ma:contentTypeScope="" ma:versionID="c5d635ff57a524791444894868660884">
  <xsd:schema xmlns:xsd="http://www.w3.org/2001/XMLSchema" xmlns:xs="http://www.w3.org/2001/XMLSchema" xmlns:p="http://schemas.microsoft.com/office/2006/metadata/properties" xmlns:ns2="caae0026-7395-4798-afbb-3522848ebdd1" xmlns:ns3="0f7368eb-61f6-407c-b59d-1647cf2ff87a" xmlns:ns4="http://schemas.microsoft.com/sharepoint/v4" targetNamespace="http://schemas.microsoft.com/office/2006/metadata/properties" ma:root="true" ma:fieldsID="1c0ce61e61ef231bb95e5ae6657b4d21" ns2:_="" ns3:_="" ns4:_="">
    <xsd:import namespace="caae0026-7395-4798-afbb-3522848ebdd1"/>
    <xsd:import namespace="0f7368eb-61f6-407c-b59d-1647cf2ff8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4:IconOverlay"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0026-7395-4798-afbb-3522848ebd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71a205-09f9-41b7-ae9a-674b0b290fc6}" ma:internalName="TaxCatchAll" ma:showField="CatchAllData" ma:web="caae0026-7395-4798-afbb-3522848ebd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368eb-61f6-407c-b59d-1647cf2ff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7368eb-61f6-407c-b59d-1647cf2ff87a">
      <Terms xmlns="http://schemas.microsoft.com/office/infopath/2007/PartnerControls"/>
    </lcf76f155ced4ddcb4097134ff3c332f>
    <TaxCatchAll xmlns="caae0026-7395-4798-afbb-3522848ebdd1" xsi:nil="true"/>
    <IconOverlay xmlns="http://schemas.microsoft.com/sharepoint/v4" xsi:nil="true"/>
    <_dlc_DocId xmlns="caae0026-7395-4798-afbb-3522848ebdd1">W4FXX6UDKQRX-2140758063-42725</_dlc_DocId>
    <_dlc_DocIdUrl xmlns="caae0026-7395-4798-afbb-3522848ebdd1">
      <Url>https://casws.sharepoint.com/sites/StaffHRRecruitment/_layouts/15/DocIdRedir.aspx?ID=W4FXX6UDKQRX-2140758063-42725</Url>
      <Description>W4FXX6UDKQRX-2140758063-42725</Description>
    </_dlc_DocIdUrl>
  </documentManagement>
</p:properties>
</file>

<file path=customXml/itemProps1.xml><?xml version="1.0" encoding="utf-8"?>
<ds:datastoreItem xmlns:ds="http://schemas.openxmlformats.org/officeDocument/2006/customXml" ds:itemID="{63ECDC3F-3522-4C16-89D4-1CFAD3B3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e0026-7395-4798-afbb-3522848ebdd1"/>
    <ds:schemaRef ds:uri="0f7368eb-61f6-407c-b59d-1647cf2ff8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83F19-425B-4D84-B00B-0A555F5D8565}">
  <ds:schemaRefs>
    <ds:schemaRef ds:uri="http://schemas.microsoft.com/sharepoint/events"/>
  </ds:schemaRefs>
</ds:datastoreItem>
</file>

<file path=customXml/itemProps3.xml><?xml version="1.0" encoding="utf-8"?>
<ds:datastoreItem xmlns:ds="http://schemas.openxmlformats.org/officeDocument/2006/customXml" ds:itemID="{83AB9FDA-E8C9-4A1D-81ED-04EFAECE301B}">
  <ds:schemaRefs>
    <ds:schemaRef ds:uri="http://schemas.microsoft.com/sharepoint/v3/contenttype/forms"/>
  </ds:schemaRefs>
</ds:datastoreItem>
</file>

<file path=customXml/itemProps4.xml><?xml version="1.0" encoding="utf-8"?>
<ds:datastoreItem xmlns:ds="http://schemas.openxmlformats.org/officeDocument/2006/customXml" ds:itemID="{28318D94-4F8E-46E7-B9B7-CB4ACEAE792E}">
  <ds:schemaRefs>
    <ds:schemaRef ds:uri="http://schemas.microsoft.com/office/2006/metadata/properties"/>
    <ds:schemaRef ds:uri="http://schemas.microsoft.com/office/infopath/2007/PartnerControls"/>
    <ds:schemaRef ds:uri="0f7368eb-61f6-407c-b59d-1647cf2ff87a"/>
    <ds:schemaRef ds:uri="caae0026-7395-4798-afbb-3522848ebdd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1379</Words>
  <Characters>7861</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Hughes</dc:creator>
  <cp:keywords/>
  <dc:description/>
  <cp:lastModifiedBy>Anna Rogerson</cp:lastModifiedBy>
  <cp:revision>109</cp:revision>
  <cp:lastPrinted>2024-06-26T17:02:00Z</cp:lastPrinted>
  <dcterms:created xsi:type="dcterms:W3CDTF">2024-04-19T01:23:00Z</dcterms:created>
  <dcterms:modified xsi:type="dcterms:W3CDTF">2025-10-14T16:43:00Z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0x01010026964F8ED4BA0940B7662247D24930E5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{"FileActivityType":"6","FileActivityTimeStamp":"2024-04-24T10:28:41.350Z","FileActivityUsersOnPage":[{"DisplayName":"Becky Jeffrey","Id":"becky.jeffrey@casws.org.uk"}],"FileActivityNavigationId":null}</vt:lpwstr>
  </property>
  <property fmtid="{D5CDD505-2E9C-101B-9397-08002B2CF9AE}" pid="7" name="TriggerFlowInfo">
    <vt:lpwstr/>
  </property>
  <property fmtid="{D5CDD505-2E9C-101B-9397-08002B2CF9AE}" pid="8" name="Order">
    <vt:r8>41400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6536e81c-4b2f-4197-98f9-fa20dd95daaa</vt:lpwstr>
  </property>
</Properties>
</file>