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04F5F3D" w14:textId="04E8044C" w:rsidR="63C5DDE6" w:rsidRDefault="00057D39" w:rsidP="3A740B7B">
      <w:pPr>
        <w:pStyle w:val="Heading1"/>
        <w:spacing w:line="276" w:lineRule="auto"/>
        <w:rPr>
          <w:rFonts w:ascii="Open Sans" w:hAnsi="Open Sans" w:cs="Open Sans"/>
          <w:b/>
          <w:bCs/>
          <w:sz w:val="40"/>
          <w:szCs w:val="40"/>
        </w:rPr>
      </w:pPr>
      <w:r w:rsidRPr="00057D39">
        <w:rPr>
          <w:rFonts w:ascii="Open Sans" w:hAnsi="Open Sans" w:cs="Open Sans"/>
          <w:b/>
          <w:bCs/>
          <w:sz w:val="40"/>
          <w:szCs w:val="40"/>
        </w:rPr>
        <w:t>Head of Partnerships &amp; Engagement</w:t>
      </w:r>
    </w:p>
    <w:p w14:paraId="5D82FFC2" w14:textId="77777777" w:rsidR="008D3B08" w:rsidRPr="008D3B08" w:rsidRDefault="008D3B08" w:rsidP="008D3B08"/>
    <w:p w14:paraId="796096BE" w14:textId="5D98F655" w:rsidR="00057D39" w:rsidRPr="00057D39" w:rsidRDefault="00057D39" w:rsidP="00057D39">
      <w:pPr>
        <w:rPr>
          <w:b/>
          <w:bCs/>
        </w:rPr>
      </w:pPr>
      <w:r w:rsidRPr="00057D39">
        <w:rPr>
          <w:b/>
          <w:bCs/>
        </w:rPr>
        <w:t xml:space="preserve">30 hours a week </w:t>
      </w:r>
    </w:p>
    <w:p w14:paraId="0983E76B" w14:textId="3C404D1C" w:rsidR="00057D39" w:rsidRPr="00057D39" w:rsidRDefault="00057D39" w:rsidP="00057D39">
      <w:pPr>
        <w:rPr>
          <w:b/>
          <w:bCs/>
        </w:rPr>
      </w:pPr>
      <w:r w:rsidRPr="008D3B08">
        <w:rPr>
          <w:b/>
          <w:bCs/>
        </w:rPr>
        <w:t>£35,766</w:t>
      </w:r>
      <w:r w:rsidR="008D3B08" w:rsidRPr="008D3B08">
        <w:rPr>
          <w:b/>
          <w:bCs/>
        </w:rPr>
        <w:t>.00</w:t>
      </w:r>
      <w:r w:rsidRPr="008D3B08">
        <w:rPr>
          <w:b/>
          <w:bCs/>
        </w:rPr>
        <w:t xml:space="preserve"> - £39,740</w:t>
      </w:r>
      <w:r w:rsidR="008D3B08" w:rsidRPr="008D3B08">
        <w:rPr>
          <w:b/>
          <w:bCs/>
        </w:rPr>
        <w:t>.00</w:t>
      </w:r>
      <w:r w:rsidRPr="008D3B08">
        <w:rPr>
          <w:b/>
          <w:bCs/>
        </w:rPr>
        <w:t xml:space="preserve"> FTE (£</w:t>
      </w:r>
      <w:r w:rsidR="008D3B08" w:rsidRPr="008D3B08">
        <w:rPr>
          <w:b/>
          <w:bCs/>
        </w:rPr>
        <w:t>28,999.4</w:t>
      </w:r>
      <w:r w:rsidR="00724390">
        <w:rPr>
          <w:b/>
          <w:bCs/>
        </w:rPr>
        <w:t>6</w:t>
      </w:r>
      <w:r w:rsidRPr="008D3B08">
        <w:rPr>
          <w:b/>
          <w:bCs/>
        </w:rPr>
        <w:t xml:space="preserve"> - £</w:t>
      </w:r>
      <w:r w:rsidR="008D3B08" w:rsidRPr="008D3B08">
        <w:rPr>
          <w:b/>
          <w:bCs/>
        </w:rPr>
        <w:t>32,221.62</w:t>
      </w:r>
      <w:r w:rsidRPr="008D3B08">
        <w:rPr>
          <w:b/>
          <w:bCs/>
        </w:rPr>
        <w:t xml:space="preserve"> Actual)</w:t>
      </w:r>
    </w:p>
    <w:p w14:paraId="63CE44F3" w14:textId="77777777" w:rsidR="00057D39" w:rsidRPr="00057D39" w:rsidRDefault="00057D39" w:rsidP="00057D39">
      <w:pPr>
        <w:rPr>
          <w:b/>
          <w:bCs/>
        </w:rPr>
      </w:pPr>
      <w:r w:rsidRPr="00057D39">
        <w:rPr>
          <w:b/>
          <w:bCs/>
        </w:rPr>
        <w:t>Permanent</w:t>
      </w:r>
    </w:p>
    <w:p w14:paraId="752408FC" w14:textId="6E34347B" w:rsidR="51012A30" w:rsidRDefault="51012A30" w:rsidP="00057D39">
      <w:pPr>
        <w:spacing w:before="240" w:after="240"/>
      </w:pPr>
      <w:r w:rsidRPr="3A740B7B">
        <w:t>Are you an experienced leader with a passion for building partnerships, driving strategic growth, and delivering impactful campaigns?</w:t>
      </w:r>
    </w:p>
    <w:p w14:paraId="0B87DA28" w14:textId="411673FA" w:rsidR="51012A30" w:rsidRDefault="51012A30" w:rsidP="3A740B7B">
      <w:pPr>
        <w:spacing w:before="240" w:after="240"/>
      </w:pPr>
      <w:r w:rsidRPr="3A740B7B">
        <w:t xml:space="preserve">We’re seeking a dynamic </w:t>
      </w:r>
      <w:r w:rsidRPr="3A740B7B">
        <w:rPr>
          <w:b/>
          <w:bCs/>
        </w:rPr>
        <w:t>Head of Partnerships and Engagement</w:t>
      </w:r>
      <w:r w:rsidRPr="3A740B7B">
        <w:t xml:space="preserve"> to join our senior leadership team. This exciting role will lead on income generation, business development, stakeholder engagement, and research and campaigns at Citizens Advice </w:t>
      </w:r>
      <w:proofErr w:type="gramStart"/>
      <w:r w:rsidRPr="3A740B7B">
        <w:t>South West</w:t>
      </w:r>
      <w:proofErr w:type="gramEnd"/>
      <w:r w:rsidRPr="3A740B7B">
        <w:t xml:space="preserve"> Surrey (CASWS).</w:t>
      </w:r>
    </w:p>
    <w:p w14:paraId="6072C6D0" w14:textId="4C09D07C" w:rsidR="51012A30" w:rsidRDefault="51012A30" w:rsidP="3A740B7B">
      <w:pPr>
        <w:pStyle w:val="Heading3"/>
        <w:spacing w:before="281" w:after="281"/>
      </w:pPr>
      <w:r w:rsidRPr="3A740B7B">
        <w:rPr>
          <w:bCs/>
        </w:rPr>
        <w:t>About the Role</w:t>
      </w:r>
    </w:p>
    <w:p w14:paraId="3E0E22EE" w14:textId="5B4092CC" w:rsidR="51012A30" w:rsidRDefault="51012A30" w:rsidP="3A740B7B">
      <w:pPr>
        <w:spacing w:before="240" w:after="240"/>
      </w:pPr>
      <w:r w:rsidRPr="3A740B7B">
        <w:t>As the Head of Partnerships and Engagement, you will play a crucial role in shaping and delivering our business strategy. This includes identifying and securing new funding opportunities, building meaningful relationships with funders and partners, and leading our research and campaign efforts to influence policy and practice.</w:t>
      </w:r>
    </w:p>
    <w:p w14:paraId="77439D45" w14:textId="7C66E325" w:rsidR="51012A30" w:rsidRDefault="51012A30" w:rsidP="3A740B7B">
      <w:pPr>
        <w:spacing w:before="240" w:after="240"/>
      </w:pPr>
      <w:r w:rsidRPr="3A740B7B">
        <w:t>You’ll lead a newly formed small but dedicated team of staff and volunteers, and work collaboratively across the organisation to ensure our external communications, fundraising, and campaigns are aligned with CASWS's values and priorities.</w:t>
      </w:r>
    </w:p>
    <w:p w14:paraId="59E2D8F1" w14:textId="400DF509" w:rsidR="51012A30" w:rsidRDefault="51012A30" w:rsidP="3A740B7B">
      <w:pPr>
        <w:pStyle w:val="Heading3"/>
        <w:spacing w:before="281" w:after="281"/>
      </w:pPr>
      <w:r w:rsidRPr="3A740B7B">
        <w:rPr>
          <w:bCs/>
        </w:rPr>
        <w:t>Key Responsibilities</w:t>
      </w:r>
    </w:p>
    <w:p w14:paraId="7E47D923" w14:textId="4C710A68" w:rsidR="51012A30" w:rsidRDefault="51012A30" w:rsidP="3A740B7B">
      <w:pPr>
        <w:pStyle w:val="ListParagraph"/>
        <w:numPr>
          <w:ilvl w:val="0"/>
          <w:numId w:val="2"/>
        </w:numPr>
        <w:spacing w:before="240" w:after="240"/>
      </w:pPr>
      <w:r w:rsidRPr="3A740B7B">
        <w:t>Provide strategic leadership as part of the Senior Leadership Team.</w:t>
      </w:r>
    </w:p>
    <w:p w14:paraId="35253DB5" w14:textId="227A1A31" w:rsidR="51012A30" w:rsidRDefault="51012A30" w:rsidP="3A740B7B">
      <w:pPr>
        <w:pStyle w:val="ListParagraph"/>
        <w:numPr>
          <w:ilvl w:val="0"/>
          <w:numId w:val="2"/>
        </w:numPr>
        <w:spacing w:before="240" w:after="240"/>
      </w:pPr>
      <w:r w:rsidRPr="3A740B7B">
        <w:t>Lead on income generation through public sector, corporate, and grant funding.</w:t>
      </w:r>
    </w:p>
    <w:p w14:paraId="1069D01A" w14:textId="6FDF1B68" w:rsidR="51012A30" w:rsidRDefault="51012A30" w:rsidP="3A740B7B">
      <w:pPr>
        <w:pStyle w:val="ListParagraph"/>
        <w:numPr>
          <w:ilvl w:val="0"/>
          <w:numId w:val="2"/>
        </w:numPr>
        <w:spacing w:before="240" w:after="240"/>
      </w:pPr>
      <w:r w:rsidRPr="3A740B7B">
        <w:t>Manage key relationships with funders, stakeholders, and partners.</w:t>
      </w:r>
    </w:p>
    <w:p w14:paraId="05BF3BC0" w14:textId="7A4C1008" w:rsidR="51012A30" w:rsidRDefault="51012A30" w:rsidP="3A740B7B">
      <w:pPr>
        <w:pStyle w:val="ListParagraph"/>
        <w:numPr>
          <w:ilvl w:val="0"/>
          <w:numId w:val="2"/>
        </w:numPr>
        <w:spacing w:before="240" w:after="240"/>
      </w:pPr>
      <w:r w:rsidRPr="3A740B7B">
        <w:t>Oversee research and develop impactful campaigns to support advocacy work.</w:t>
      </w:r>
    </w:p>
    <w:p w14:paraId="050FE340" w14:textId="43877A53" w:rsidR="51012A30" w:rsidRDefault="51012A30" w:rsidP="3A740B7B">
      <w:pPr>
        <w:pStyle w:val="ListParagraph"/>
        <w:numPr>
          <w:ilvl w:val="0"/>
          <w:numId w:val="2"/>
        </w:numPr>
        <w:spacing w:before="240" w:after="240"/>
      </w:pPr>
      <w:r w:rsidRPr="3A740B7B">
        <w:lastRenderedPageBreak/>
        <w:t>Coordinate the production of communications and fundraising materials.</w:t>
      </w:r>
    </w:p>
    <w:p w14:paraId="11BBF968" w14:textId="26353479" w:rsidR="008D3B08" w:rsidRDefault="51012A30" w:rsidP="008D3B08">
      <w:pPr>
        <w:pStyle w:val="ListParagraph"/>
        <w:numPr>
          <w:ilvl w:val="0"/>
          <w:numId w:val="2"/>
        </w:numPr>
        <w:spacing w:before="240" w:after="240"/>
      </w:pPr>
      <w:r w:rsidRPr="3A740B7B">
        <w:t>Lead, support, and develop a team of staff and volunteers within the Partnerships function.</w:t>
      </w:r>
    </w:p>
    <w:p w14:paraId="6113D89C" w14:textId="77777777" w:rsidR="008D3B08" w:rsidRPr="00822BA6" w:rsidRDefault="008D3B08" w:rsidP="008D3B08">
      <w:pPr>
        <w:spacing w:after="0" w:line="276" w:lineRule="auto"/>
        <w:rPr>
          <w:b/>
          <w:bCs/>
          <w:color w:val="004B88"/>
        </w:rPr>
      </w:pPr>
      <w:r w:rsidRPr="00822BA6">
        <w:rPr>
          <w:b/>
          <w:bCs/>
          <w:color w:val="004B88"/>
        </w:rPr>
        <w:t xml:space="preserve">Deadline for this role is 9am Monday </w:t>
      </w:r>
      <w:r>
        <w:rPr>
          <w:b/>
          <w:bCs/>
          <w:color w:val="004B88"/>
        </w:rPr>
        <w:t xml:space="preserve">28 April </w:t>
      </w:r>
      <w:r w:rsidRPr="00822BA6">
        <w:rPr>
          <w:b/>
          <w:bCs/>
          <w:color w:val="004B88"/>
        </w:rPr>
        <w:t>202</w:t>
      </w:r>
      <w:r>
        <w:rPr>
          <w:b/>
          <w:bCs/>
          <w:color w:val="004B88"/>
        </w:rPr>
        <w:t>5</w:t>
      </w:r>
    </w:p>
    <w:p w14:paraId="5169B8A7" w14:textId="77777777" w:rsidR="008D3B08" w:rsidRPr="00822BA6" w:rsidRDefault="008D3B08" w:rsidP="008D3B08">
      <w:pPr>
        <w:spacing w:after="0" w:line="276" w:lineRule="auto"/>
        <w:rPr>
          <w:color w:val="004B88"/>
        </w:rPr>
      </w:pPr>
    </w:p>
    <w:p w14:paraId="5FDDD2A8" w14:textId="77777777" w:rsidR="008D3B08" w:rsidRDefault="008D3B08" w:rsidP="008D3B08">
      <w:pPr>
        <w:spacing w:after="0" w:line="276" w:lineRule="auto"/>
        <w:rPr>
          <w:b/>
          <w:bCs/>
          <w:color w:val="004B88"/>
        </w:rPr>
      </w:pPr>
      <w:proofErr w:type="gramStart"/>
      <w:r w:rsidRPr="00822BA6">
        <w:rPr>
          <w:b/>
          <w:bCs/>
          <w:color w:val="004B88"/>
          <w:highlight w:val="white"/>
        </w:rPr>
        <w:t>The Citizens Advice service values diversity,</w:t>
      </w:r>
      <w:proofErr w:type="gramEnd"/>
      <w:r w:rsidRPr="00822BA6">
        <w:rPr>
          <w:b/>
          <w:bCs/>
          <w:color w:val="004B88"/>
          <w:highlight w:val="white"/>
        </w:rPr>
        <w:t xml:space="preserve"> promotes equality and challenges discrimination. We encourage and welcome applications from people of all backgrounds. We particularly welcome applications from disabled and Black, Asian and Minority Ethnic people, as they are currently underrepresented in our workforce.</w:t>
      </w:r>
    </w:p>
    <w:p w14:paraId="5BE757C3" w14:textId="77777777" w:rsidR="008D3B08" w:rsidRPr="00756D05" w:rsidRDefault="008D3B08" w:rsidP="008D3B08">
      <w:pPr>
        <w:spacing w:after="0" w:line="240" w:lineRule="auto"/>
        <w:textAlignment w:val="baseline"/>
        <w:rPr>
          <w:rFonts w:ascii="Segoe UI" w:eastAsia="Times New Roman" w:hAnsi="Segoe UI" w:cs="Segoe UI"/>
          <w:sz w:val="18"/>
          <w:szCs w:val="18"/>
        </w:rPr>
      </w:pPr>
      <w:r w:rsidRPr="00756D05">
        <w:rPr>
          <w:rFonts w:eastAsia="Times New Roman"/>
          <w:color w:val="004B88"/>
        </w:rPr>
        <w:t> </w:t>
      </w:r>
    </w:p>
    <w:p w14:paraId="551EC0C9" w14:textId="77777777" w:rsidR="008D3B08" w:rsidRDefault="008D3B08" w:rsidP="008D3B08">
      <w:pPr>
        <w:spacing w:after="0" w:line="276" w:lineRule="auto"/>
        <w:rPr>
          <w:color w:val="004B88"/>
        </w:rPr>
      </w:pPr>
      <w:r>
        <w:rPr>
          <w:rStyle w:val="normaltextrun"/>
          <w:color w:val="004B88"/>
          <w:shd w:val="clear" w:color="auto" w:fill="FFFFFF"/>
        </w:rPr>
        <w:t xml:space="preserve">To take up this post you must have the right to work in the UK. Please note that Citizens Advice </w:t>
      </w:r>
      <w:proofErr w:type="gramStart"/>
      <w:r>
        <w:rPr>
          <w:rStyle w:val="normaltextrun"/>
          <w:color w:val="004B88"/>
          <w:shd w:val="clear" w:color="auto" w:fill="FFFFFF"/>
        </w:rPr>
        <w:t>South West</w:t>
      </w:r>
      <w:proofErr w:type="gramEnd"/>
      <w:r>
        <w:rPr>
          <w:rStyle w:val="normaltextrun"/>
          <w:color w:val="004B88"/>
          <w:shd w:val="clear" w:color="auto" w:fill="FFFFFF"/>
        </w:rPr>
        <w:t xml:space="preserve"> Surrey does not hold a sponsor licence and, therefore, cannot issue certificates of sponsorship under the points-based system.</w:t>
      </w:r>
      <w:r>
        <w:rPr>
          <w:rStyle w:val="eop"/>
          <w:color w:val="004B88"/>
          <w:shd w:val="clear" w:color="auto" w:fill="FFFFFF"/>
        </w:rPr>
        <w:t> </w:t>
      </w:r>
    </w:p>
    <w:p w14:paraId="1511A5D7" w14:textId="77777777" w:rsidR="008D3B08" w:rsidRDefault="008D3B08" w:rsidP="008D3B08">
      <w:pPr>
        <w:spacing w:before="240" w:after="240"/>
      </w:pPr>
    </w:p>
    <w:p w14:paraId="5C3D68B0" w14:textId="24933C54" w:rsidR="3A740B7B" w:rsidRDefault="3A740B7B" w:rsidP="3A740B7B"/>
    <w:p w14:paraId="5AA8D07B" w14:textId="6D4A6BF1" w:rsidR="3A740B7B" w:rsidRDefault="3A740B7B" w:rsidP="3A740B7B"/>
    <w:p w14:paraId="57C1CFA7" w14:textId="77777777" w:rsidR="008D3B08" w:rsidRDefault="008D3B08" w:rsidP="3A740B7B"/>
    <w:p w14:paraId="0585CF60" w14:textId="77777777" w:rsidR="008D3B08" w:rsidRDefault="008D3B08" w:rsidP="3A740B7B"/>
    <w:p w14:paraId="0B68243D" w14:textId="77777777" w:rsidR="008D3B08" w:rsidRDefault="008D3B08" w:rsidP="3A740B7B"/>
    <w:p w14:paraId="65C381F3" w14:textId="77777777" w:rsidR="008D3B08" w:rsidRDefault="008D3B08" w:rsidP="3A740B7B"/>
    <w:p w14:paraId="4C4FD995" w14:textId="77777777" w:rsidR="008D3B08" w:rsidRDefault="008D3B08" w:rsidP="3A740B7B"/>
    <w:p w14:paraId="736E42B2" w14:textId="77777777" w:rsidR="008D3B08" w:rsidRDefault="008D3B08" w:rsidP="3A740B7B"/>
    <w:p w14:paraId="20DEB63F" w14:textId="77777777" w:rsidR="008D3B08" w:rsidRDefault="008D3B08" w:rsidP="3A740B7B"/>
    <w:p w14:paraId="40B01BD8" w14:textId="77777777" w:rsidR="008D3B08" w:rsidRDefault="008D3B08" w:rsidP="3A740B7B"/>
    <w:p w14:paraId="25D33ECF" w14:textId="77777777" w:rsidR="008D3B08" w:rsidRDefault="008D3B08" w:rsidP="3A740B7B"/>
    <w:p w14:paraId="1DCD9557" w14:textId="77777777" w:rsidR="008D3B08" w:rsidRDefault="008D3B08" w:rsidP="3A740B7B"/>
    <w:p w14:paraId="6632E862" w14:textId="77777777" w:rsidR="008D3B08" w:rsidRDefault="008D3B08" w:rsidP="3A740B7B"/>
    <w:p w14:paraId="75EB4B43" w14:textId="77777777" w:rsidR="008D3B08" w:rsidRDefault="008D3B08" w:rsidP="3A740B7B"/>
    <w:p w14:paraId="297650E8" w14:textId="61CBE4D1" w:rsidR="00802DA2" w:rsidRPr="008D3B08" w:rsidRDefault="008D3B08" w:rsidP="000E4454">
      <w:pPr>
        <w:pStyle w:val="Heading1"/>
        <w:spacing w:line="276" w:lineRule="auto"/>
        <w:rPr>
          <w:rFonts w:ascii="Open Sans" w:hAnsi="Open Sans" w:cs="Open Sans"/>
          <w:b/>
          <w:bCs/>
        </w:rPr>
      </w:pPr>
      <w:r w:rsidRPr="00822BA6">
        <w:rPr>
          <w:noProof/>
          <w:color w:val="004B88"/>
        </w:rPr>
        <w:lastRenderedPageBreak/>
        <w:drawing>
          <wp:inline distT="0" distB="0" distL="0" distR="0" wp14:anchorId="65FD6913" wp14:editId="45B4F7F6">
            <wp:extent cx="495300" cy="425450"/>
            <wp:effectExtent l="0" t="0" r="0" b="0"/>
            <wp:docPr id="1283898419" name="Picture 1283898419" descr="https://lh6.googleusercontent.com/LKs8W5LaZwSM5zk-VxcivsntzPK6ie-i5rdn_jLKqk8v69AZuwHbFS2MbdhqAk9luuW4_oPJE9HqkWXsxvCzh91_gOGmbf7wOmRnx4jtIwDvlqxWN7onNOhl7WM_DiSFXin309A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3898419"/>
                    <pic:cNvPicPr/>
                  </pic:nvPicPr>
                  <pic:blipFill>
                    <a:blip r:embed="rId10">
                      <a:extLst>
                        <a:ext uri="{28A0092B-C50C-407E-A947-70E740481C1C}">
                          <a14:useLocalDpi xmlns:a14="http://schemas.microsoft.com/office/drawing/2010/main" val="0"/>
                        </a:ext>
                      </a:extLst>
                    </a:blip>
                    <a:stretch>
                      <a:fillRect/>
                    </a:stretch>
                  </pic:blipFill>
                  <pic:spPr>
                    <a:xfrm>
                      <a:off x="0" y="0"/>
                      <a:ext cx="495300" cy="425450"/>
                    </a:xfrm>
                    <a:prstGeom prst="rect">
                      <a:avLst/>
                    </a:prstGeom>
                  </pic:spPr>
                </pic:pic>
              </a:graphicData>
            </a:graphic>
          </wp:inline>
        </w:drawing>
      </w:r>
      <w:r>
        <w:rPr>
          <w:rFonts w:ascii="Open Sans" w:hAnsi="Open Sans" w:cs="Open Sans"/>
          <w:b/>
          <w:bCs/>
        </w:rPr>
        <w:t xml:space="preserve"> </w:t>
      </w:r>
      <w:r w:rsidRPr="008D3B08">
        <w:rPr>
          <w:rFonts w:ascii="Open Sans" w:hAnsi="Open Sans" w:cs="Open Sans"/>
          <w:b/>
          <w:bCs/>
          <w:sz w:val="54"/>
          <w:szCs w:val="54"/>
        </w:rPr>
        <w:t>Role Profile</w:t>
      </w:r>
    </w:p>
    <w:tbl>
      <w:tblPr>
        <w:tblW w:w="9639" w:type="dxa"/>
        <w:tblInd w:w="-8" w:type="dxa"/>
        <w:tblBorders>
          <w:top w:val="single" w:sz="6" w:space="0" w:color="215E99" w:themeColor="text2" w:themeTint="BF"/>
          <w:left w:val="single" w:sz="6" w:space="0" w:color="215E99" w:themeColor="text2" w:themeTint="BF"/>
          <w:bottom w:val="single" w:sz="6" w:space="0" w:color="215E99" w:themeColor="text2" w:themeTint="BF"/>
          <w:right w:val="single" w:sz="6" w:space="0" w:color="215E99" w:themeColor="text2" w:themeTint="BF"/>
          <w:insideH w:val="single" w:sz="6" w:space="0" w:color="215E99" w:themeColor="text2" w:themeTint="BF"/>
          <w:insideV w:val="single" w:sz="6" w:space="0" w:color="215E99" w:themeColor="text2" w:themeTint="BF"/>
        </w:tblBorders>
        <w:tblLayout w:type="fixed"/>
        <w:tblCellMar>
          <w:left w:w="0" w:type="dxa"/>
          <w:right w:w="0" w:type="dxa"/>
        </w:tblCellMar>
        <w:tblLook w:val="04A0" w:firstRow="1" w:lastRow="0" w:firstColumn="1" w:lastColumn="0" w:noHBand="0" w:noVBand="1"/>
      </w:tblPr>
      <w:tblGrid>
        <w:gridCol w:w="1843"/>
        <w:gridCol w:w="6662"/>
        <w:gridCol w:w="1134"/>
      </w:tblGrid>
      <w:tr w:rsidR="00C56F57" w:rsidRPr="00394C6C" w14:paraId="6DF3A3B4" w14:textId="77777777" w:rsidTr="2A39B54D">
        <w:trPr>
          <w:trHeight w:val="300"/>
        </w:trPr>
        <w:tc>
          <w:tcPr>
            <w:tcW w:w="1843" w:type="dxa"/>
            <w:shd w:val="clear" w:color="auto" w:fill="auto"/>
            <w:tcMar>
              <w:top w:w="57" w:type="dxa"/>
              <w:left w:w="57" w:type="dxa"/>
              <w:bottom w:w="57" w:type="dxa"/>
              <w:right w:w="57" w:type="dxa"/>
            </w:tcMar>
            <w:hideMark/>
          </w:tcPr>
          <w:p w14:paraId="43C3A673" w14:textId="77777777" w:rsidR="00FE1CFC" w:rsidRPr="00394C6C" w:rsidRDefault="00FE1CFC" w:rsidP="000E4454">
            <w:pPr>
              <w:spacing w:after="0" w:line="276" w:lineRule="auto"/>
              <w:textAlignment w:val="baseline"/>
              <w:rPr>
                <w:rFonts w:eastAsia="Times New Roman"/>
                <w:sz w:val="22"/>
                <w:szCs w:val="22"/>
              </w:rPr>
            </w:pPr>
            <w:r w:rsidRPr="00394C6C">
              <w:rPr>
                <w:rFonts w:eastAsia="Times New Roman"/>
                <w:b/>
                <w:bCs/>
                <w:sz w:val="22"/>
                <w:szCs w:val="22"/>
              </w:rPr>
              <w:t>Role</w:t>
            </w:r>
            <w:r w:rsidRPr="00394C6C">
              <w:rPr>
                <w:rFonts w:eastAsia="Times New Roman"/>
                <w:sz w:val="22"/>
                <w:szCs w:val="22"/>
              </w:rPr>
              <w:t> </w:t>
            </w:r>
          </w:p>
        </w:tc>
        <w:tc>
          <w:tcPr>
            <w:tcW w:w="7796" w:type="dxa"/>
            <w:gridSpan w:val="2"/>
            <w:shd w:val="clear" w:color="auto" w:fill="auto"/>
            <w:tcMar>
              <w:top w:w="57" w:type="dxa"/>
              <w:left w:w="57" w:type="dxa"/>
              <w:bottom w:w="57" w:type="dxa"/>
              <w:right w:w="57" w:type="dxa"/>
            </w:tcMar>
            <w:hideMark/>
          </w:tcPr>
          <w:p w14:paraId="43D56E42" w14:textId="4F843C53" w:rsidR="00FE1CFC" w:rsidRPr="00394C6C" w:rsidRDefault="00CB330D" w:rsidP="000E4454">
            <w:pPr>
              <w:spacing w:after="0" w:line="276" w:lineRule="auto"/>
              <w:textAlignment w:val="baseline"/>
              <w:rPr>
                <w:rFonts w:eastAsia="Times New Roman"/>
                <w:sz w:val="22"/>
                <w:szCs w:val="22"/>
              </w:rPr>
            </w:pPr>
            <w:r w:rsidRPr="00394C6C">
              <w:rPr>
                <w:rFonts w:eastAsia="Times New Roman"/>
                <w:b/>
                <w:bCs/>
                <w:sz w:val="22"/>
                <w:szCs w:val="22"/>
              </w:rPr>
              <w:t xml:space="preserve">Head of </w:t>
            </w:r>
            <w:r w:rsidR="00870B7B">
              <w:rPr>
                <w:rFonts w:eastAsia="Times New Roman"/>
                <w:b/>
                <w:bCs/>
                <w:sz w:val="22"/>
                <w:szCs w:val="22"/>
              </w:rPr>
              <w:t>Partnerships</w:t>
            </w:r>
            <w:r w:rsidR="0072557B">
              <w:rPr>
                <w:rFonts w:eastAsia="Times New Roman"/>
                <w:b/>
                <w:bCs/>
                <w:sz w:val="22"/>
                <w:szCs w:val="22"/>
              </w:rPr>
              <w:t xml:space="preserve"> </w:t>
            </w:r>
            <w:r w:rsidR="00A81A34">
              <w:rPr>
                <w:rFonts w:eastAsia="Times New Roman"/>
                <w:b/>
                <w:bCs/>
                <w:sz w:val="22"/>
                <w:szCs w:val="22"/>
              </w:rPr>
              <w:t xml:space="preserve">and Engagement </w:t>
            </w:r>
          </w:p>
        </w:tc>
      </w:tr>
      <w:tr w:rsidR="00C56F57" w:rsidRPr="00394C6C" w14:paraId="1C998AF6" w14:textId="77777777" w:rsidTr="2A39B54D">
        <w:trPr>
          <w:trHeight w:val="300"/>
        </w:trPr>
        <w:tc>
          <w:tcPr>
            <w:tcW w:w="1843" w:type="dxa"/>
            <w:shd w:val="clear" w:color="auto" w:fill="auto"/>
            <w:tcMar>
              <w:top w:w="57" w:type="dxa"/>
              <w:left w:w="57" w:type="dxa"/>
              <w:bottom w:w="57" w:type="dxa"/>
              <w:right w:w="57" w:type="dxa"/>
            </w:tcMar>
            <w:hideMark/>
          </w:tcPr>
          <w:p w14:paraId="36DC2667" w14:textId="77777777" w:rsidR="00FE1CFC" w:rsidRPr="00394C6C" w:rsidRDefault="00FE1CFC" w:rsidP="000E4454">
            <w:pPr>
              <w:spacing w:after="0" w:line="276" w:lineRule="auto"/>
              <w:textAlignment w:val="baseline"/>
              <w:rPr>
                <w:rFonts w:eastAsia="Times New Roman"/>
                <w:sz w:val="22"/>
                <w:szCs w:val="22"/>
              </w:rPr>
            </w:pPr>
            <w:r w:rsidRPr="00394C6C">
              <w:rPr>
                <w:rFonts w:eastAsia="Times New Roman"/>
                <w:b/>
                <w:bCs/>
                <w:sz w:val="22"/>
                <w:szCs w:val="22"/>
              </w:rPr>
              <w:t>Job family</w:t>
            </w:r>
            <w:r w:rsidRPr="00394C6C">
              <w:rPr>
                <w:rFonts w:eastAsia="Times New Roman"/>
                <w:sz w:val="22"/>
                <w:szCs w:val="22"/>
              </w:rPr>
              <w:t> </w:t>
            </w:r>
          </w:p>
        </w:tc>
        <w:tc>
          <w:tcPr>
            <w:tcW w:w="7796" w:type="dxa"/>
            <w:gridSpan w:val="2"/>
            <w:shd w:val="clear" w:color="auto" w:fill="auto"/>
            <w:tcMar>
              <w:top w:w="57" w:type="dxa"/>
              <w:left w:w="57" w:type="dxa"/>
              <w:bottom w:w="57" w:type="dxa"/>
              <w:right w:w="57" w:type="dxa"/>
            </w:tcMar>
            <w:hideMark/>
          </w:tcPr>
          <w:p w14:paraId="36BA1A8E" w14:textId="7D4407AF" w:rsidR="00FE1CFC" w:rsidRPr="00394C6C" w:rsidRDefault="0001302B" w:rsidP="000E4454">
            <w:pPr>
              <w:spacing w:after="0" w:line="276" w:lineRule="auto"/>
              <w:textAlignment w:val="baseline"/>
              <w:rPr>
                <w:rFonts w:eastAsia="Times New Roman"/>
                <w:sz w:val="22"/>
                <w:szCs w:val="22"/>
              </w:rPr>
            </w:pPr>
            <w:r w:rsidRPr="00394C6C">
              <w:rPr>
                <w:rFonts w:eastAsia="Times New Roman"/>
                <w:sz w:val="22"/>
                <w:szCs w:val="22"/>
              </w:rPr>
              <w:t>S</w:t>
            </w:r>
            <w:r w:rsidR="003B021D" w:rsidRPr="00394C6C">
              <w:rPr>
                <w:rFonts w:eastAsia="Times New Roman"/>
                <w:sz w:val="22"/>
                <w:szCs w:val="22"/>
              </w:rPr>
              <w:t>upport Services</w:t>
            </w:r>
          </w:p>
        </w:tc>
      </w:tr>
      <w:tr w:rsidR="00C56F57" w:rsidRPr="00394C6C" w14:paraId="0A81DDD2" w14:textId="77777777" w:rsidTr="2A39B54D">
        <w:trPr>
          <w:trHeight w:val="300"/>
        </w:trPr>
        <w:tc>
          <w:tcPr>
            <w:tcW w:w="1843" w:type="dxa"/>
            <w:shd w:val="clear" w:color="auto" w:fill="auto"/>
            <w:tcMar>
              <w:top w:w="57" w:type="dxa"/>
              <w:left w:w="57" w:type="dxa"/>
              <w:bottom w:w="57" w:type="dxa"/>
              <w:right w:w="57" w:type="dxa"/>
            </w:tcMar>
            <w:hideMark/>
          </w:tcPr>
          <w:p w14:paraId="4974BCE2" w14:textId="77777777" w:rsidR="00FE1CFC" w:rsidRPr="00394C6C" w:rsidRDefault="00FE1CFC" w:rsidP="000E4454">
            <w:pPr>
              <w:spacing w:after="0" w:line="276" w:lineRule="auto"/>
              <w:textAlignment w:val="baseline"/>
              <w:rPr>
                <w:rFonts w:eastAsia="Times New Roman"/>
                <w:sz w:val="22"/>
                <w:szCs w:val="22"/>
              </w:rPr>
            </w:pPr>
            <w:r w:rsidRPr="00394C6C">
              <w:rPr>
                <w:rFonts w:eastAsia="Times New Roman"/>
                <w:b/>
                <w:bCs/>
                <w:sz w:val="22"/>
                <w:szCs w:val="22"/>
              </w:rPr>
              <w:t>Reporting to</w:t>
            </w:r>
            <w:r w:rsidRPr="00394C6C">
              <w:rPr>
                <w:rFonts w:eastAsia="Times New Roman"/>
                <w:sz w:val="22"/>
                <w:szCs w:val="22"/>
              </w:rPr>
              <w:t> </w:t>
            </w:r>
          </w:p>
        </w:tc>
        <w:tc>
          <w:tcPr>
            <w:tcW w:w="7796" w:type="dxa"/>
            <w:gridSpan w:val="2"/>
            <w:shd w:val="clear" w:color="auto" w:fill="auto"/>
            <w:tcMar>
              <w:top w:w="57" w:type="dxa"/>
              <w:left w:w="57" w:type="dxa"/>
              <w:bottom w:w="57" w:type="dxa"/>
              <w:right w:w="57" w:type="dxa"/>
            </w:tcMar>
            <w:hideMark/>
          </w:tcPr>
          <w:p w14:paraId="1E7F08D0" w14:textId="3CCFAB24" w:rsidR="00FE1CFC" w:rsidRPr="00394C6C" w:rsidRDefault="00CB330D" w:rsidP="000E4454">
            <w:pPr>
              <w:spacing w:after="0" w:line="276" w:lineRule="auto"/>
              <w:textAlignment w:val="baseline"/>
              <w:rPr>
                <w:rFonts w:eastAsia="Times New Roman"/>
                <w:sz w:val="22"/>
                <w:szCs w:val="22"/>
              </w:rPr>
            </w:pPr>
            <w:r w:rsidRPr="00394C6C">
              <w:rPr>
                <w:rFonts w:eastAsia="Times New Roman"/>
                <w:sz w:val="22"/>
                <w:szCs w:val="22"/>
              </w:rPr>
              <w:t>Chief Officer</w:t>
            </w:r>
          </w:p>
        </w:tc>
      </w:tr>
      <w:tr w:rsidR="00C56F57" w:rsidRPr="00394C6C" w14:paraId="5E132C6F" w14:textId="77777777" w:rsidTr="2A39B54D">
        <w:trPr>
          <w:trHeight w:val="300"/>
        </w:trPr>
        <w:tc>
          <w:tcPr>
            <w:tcW w:w="1843" w:type="dxa"/>
            <w:shd w:val="clear" w:color="auto" w:fill="auto"/>
            <w:tcMar>
              <w:top w:w="57" w:type="dxa"/>
              <w:left w:w="57" w:type="dxa"/>
              <w:bottom w:w="57" w:type="dxa"/>
              <w:right w:w="57" w:type="dxa"/>
            </w:tcMar>
            <w:hideMark/>
          </w:tcPr>
          <w:p w14:paraId="332774FE" w14:textId="7CC3F79B" w:rsidR="00FE1CFC" w:rsidRPr="00394C6C" w:rsidRDefault="00FE1CFC" w:rsidP="000E4454">
            <w:pPr>
              <w:spacing w:after="0" w:line="276" w:lineRule="auto"/>
              <w:textAlignment w:val="baseline"/>
              <w:rPr>
                <w:rFonts w:eastAsia="Times New Roman"/>
                <w:b/>
                <w:bCs/>
                <w:sz w:val="22"/>
                <w:szCs w:val="22"/>
              </w:rPr>
            </w:pPr>
            <w:r w:rsidRPr="00394C6C">
              <w:rPr>
                <w:rFonts w:eastAsia="Times New Roman"/>
                <w:b/>
                <w:bCs/>
                <w:sz w:val="22"/>
                <w:szCs w:val="22"/>
              </w:rPr>
              <w:t>Salary</w:t>
            </w:r>
            <w:r w:rsidRPr="00394C6C">
              <w:rPr>
                <w:rFonts w:eastAsia="Times New Roman"/>
                <w:sz w:val="22"/>
                <w:szCs w:val="22"/>
              </w:rPr>
              <w:t> </w:t>
            </w:r>
            <w:r w:rsidR="00846ABE" w:rsidRPr="00394C6C">
              <w:rPr>
                <w:rFonts w:eastAsia="Times New Roman"/>
                <w:b/>
                <w:bCs/>
                <w:sz w:val="22"/>
                <w:szCs w:val="22"/>
              </w:rPr>
              <w:t>/ Grade</w:t>
            </w:r>
          </w:p>
        </w:tc>
        <w:tc>
          <w:tcPr>
            <w:tcW w:w="7796" w:type="dxa"/>
            <w:gridSpan w:val="2"/>
            <w:shd w:val="clear" w:color="auto" w:fill="auto"/>
            <w:tcMar>
              <w:top w:w="57" w:type="dxa"/>
              <w:left w:w="57" w:type="dxa"/>
              <w:bottom w:w="57" w:type="dxa"/>
              <w:right w:w="57" w:type="dxa"/>
            </w:tcMar>
            <w:hideMark/>
          </w:tcPr>
          <w:p w14:paraId="0BBFF47E" w14:textId="1616DF31" w:rsidR="00496238" w:rsidRPr="00394C6C" w:rsidRDefault="00496238" w:rsidP="000E4454">
            <w:pPr>
              <w:spacing w:after="0" w:line="276" w:lineRule="auto"/>
              <w:textAlignment w:val="baseline"/>
              <w:rPr>
                <w:rFonts w:eastAsia="Times New Roman"/>
                <w:sz w:val="22"/>
                <w:szCs w:val="22"/>
              </w:rPr>
            </w:pPr>
            <w:r w:rsidRPr="003C19EE">
              <w:rPr>
                <w:rFonts w:eastAsia="Times New Roman"/>
                <w:sz w:val="22"/>
                <w:szCs w:val="22"/>
              </w:rPr>
              <w:t>£</w:t>
            </w:r>
            <w:r w:rsidR="00327D08">
              <w:rPr>
                <w:rFonts w:eastAsia="Times New Roman"/>
                <w:sz w:val="22"/>
                <w:szCs w:val="22"/>
              </w:rPr>
              <w:t>35,766</w:t>
            </w:r>
            <w:r w:rsidR="008D3B08">
              <w:rPr>
                <w:rFonts w:eastAsia="Times New Roman"/>
                <w:sz w:val="22"/>
                <w:szCs w:val="22"/>
              </w:rPr>
              <w:t>.00</w:t>
            </w:r>
            <w:r w:rsidRPr="003C19EE">
              <w:rPr>
                <w:rFonts w:eastAsia="Times New Roman"/>
                <w:sz w:val="22"/>
                <w:szCs w:val="22"/>
              </w:rPr>
              <w:t xml:space="preserve"> - £</w:t>
            </w:r>
            <w:r w:rsidR="008328B4">
              <w:rPr>
                <w:rFonts w:eastAsia="Times New Roman"/>
                <w:sz w:val="22"/>
                <w:szCs w:val="22"/>
              </w:rPr>
              <w:t>39,740</w:t>
            </w:r>
            <w:r w:rsidR="008D3B08">
              <w:rPr>
                <w:rFonts w:eastAsia="Times New Roman"/>
                <w:sz w:val="22"/>
                <w:szCs w:val="22"/>
              </w:rPr>
              <w:t>.00</w:t>
            </w:r>
            <w:r w:rsidRPr="003C19EE">
              <w:rPr>
                <w:rFonts w:eastAsia="Times New Roman"/>
                <w:sz w:val="22"/>
                <w:szCs w:val="22"/>
              </w:rPr>
              <w:t xml:space="preserve"> FTE</w:t>
            </w:r>
            <w:r w:rsidR="003C19EE">
              <w:rPr>
                <w:rFonts w:eastAsia="Times New Roman"/>
                <w:sz w:val="22"/>
                <w:szCs w:val="22"/>
              </w:rPr>
              <w:t xml:space="preserve"> </w:t>
            </w:r>
            <w:r w:rsidR="008D3B08" w:rsidRPr="008D3B08">
              <w:rPr>
                <w:rFonts w:eastAsia="Times New Roman"/>
                <w:sz w:val="22"/>
                <w:szCs w:val="22"/>
              </w:rPr>
              <w:t>(£28,999.45 - £32,221.62 Actual)</w:t>
            </w:r>
          </w:p>
        </w:tc>
      </w:tr>
      <w:tr w:rsidR="00C56F57" w:rsidRPr="00394C6C" w14:paraId="2D0DC72E" w14:textId="77777777" w:rsidTr="2A39B54D">
        <w:trPr>
          <w:trHeight w:val="300"/>
        </w:trPr>
        <w:tc>
          <w:tcPr>
            <w:tcW w:w="1843" w:type="dxa"/>
            <w:shd w:val="clear" w:color="auto" w:fill="auto"/>
            <w:tcMar>
              <w:top w:w="57" w:type="dxa"/>
              <w:left w:w="57" w:type="dxa"/>
              <w:bottom w:w="57" w:type="dxa"/>
              <w:right w:w="57" w:type="dxa"/>
            </w:tcMar>
            <w:hideMark/>
          </w:tcPr>
          <w:p w14:paraId="209C940A" w14:textId="77777777" w:rsidR="00FE1CFC" w:rsidRPr="00394C6C" w:rsidRDefault="00FE1CFC" w:rsidP="000E4454">
            <w:pPr>
              <w:spacing w:after="0" w:line="276" w:lineRule="auto"/>
              <w:textAlignment w:val="baseline"/>
              <w:rPr>
                <w:rFonts w:eastAsia="Times New Roman"/>
                <w:sz w:val="22"/>
                <w:szCs w:val="22"/>
              </w:rPr>
            </w:pPr>
            <w:r w:rsidRPr="00394C6C">
              <w:rPr>
                <w:rFonts w:eastAsia="Times New Roman"/>
                <w:b/>
                <w:bCs/>
                <w:sz w:val="22"/>
                <w:szCs w:val="22"/>
              </w:rPr>
              <w:t>Hours</w:t>
            </w:r>
            <w:r w:rsidRPr="00394C6C">
              <w:rPr>
                <w:rFonts w:eastAsia="Times New Roman"/>
                <w:sz w:val="22"/>
                <w:szCs w:val="22"/>
              </w:rPr>
              <w:t> </w:t>
            </w:r>
          </w:p>
        </w:tc>
        <w:tc>
          <w:tcPr>
            <w:tcW w:w="7796" w:type="dxa"/>
            <w:gridSpan w:val="2"/>
            <w:shd w:val="clear" w:color="auto" w:fill="auto"/>
            <w:tcMar>
              <w:top w:w="57" w:type="dxa"/>
              <w:left w:w="57" w:type="dxa"/>
              <w:bottom w:w="57" w:type="dxa"/>
              <w:right w:w="57" w:type="dxa"/>
            </w:tcMar>
            <w:hideMark/>
          </w:tcPr>
          <w:p w14:paraId="31E804D2" w14:textId="553BFBF4" w:rsidR="00FE1CFC" w:rsidRPr="00394C6C" w:rsidRDefault="0E8B7E0A" w:rsidP="000E4454">
            <w:pPr>
              <w:spacing w:after="0" w:line="276" w:lineRule="auto"/>
              <w:textAlignment w:val="baseline"/>
              <w:rPr>
                <w:rFonts w:eastAsia="Times New Roman"/>
                <w:sz w:val="22"/>
                <w:szCs w:val="22"/>
              </w:rPr>
            </w:pPr>
            <w:r w:rsidRPr="00394C6C">
              <w:rPr>
                <w:rFonts w:eastAsia="Times New Roman"/>
                <w:sz w:val="22"/>
                <w:szCs w:val="22"/>
              </w:rPr>
              <w:t>30</w:t>
            </w:r>
            <w:r w:rsidR="00870B7B">
              <w:rPr>
                <w:rFonts w:eastAsia="Times New Roman"/>
                <w:sz w:val="22"/>
                <w:szCs w:val="22"/>
              </w:rPr>
              <w:t xml:space="preserve"> </w:t>
            </w:r>
            <w:r w:rsidR="00FE1CFC" w:rsidRPr="00394C6C">
              <w:rPr>
                <w:rFonts w:eastAsia="Times New Roman"/>
                <w:sz w:val="22"/>
                <w:szCs w:val="22"/>
              </w:rPr>
              <w:t>hours per week  </w:t>
            </w:r>
          </w:p>
        </w:tc>
      </w:tr>
      <w:tr w:rsidR="008800BD" w:rsidRPr="00394C6C" w14:paraId="3CB61DCE" w14:textId="77777777" w:rsidTr="2A39B54D">
        <w:trPr>
          <w:trHeight w:val="300"/>
        </w:trPr>
        <w:tc>
          <w:tcPr>
            <w:tcW w:w="1843" w:type="dxa"/>
            <w:shd w:val="clear" w:color="auto" w:fill="auto"/>
            <w:tcMar>
              <w:top w:w="57" w:type="dxa"/>
              <w:left w:w="57" w:type="dxa"/>
              <w:bottom w:w="57" w:type="dxa"/>
              <w:right w:w="57" w:type="dxa"/>
            </w:tcMar>
            <w:hideMark/>
          </w:tcPr>
          <w:p w14:paraId="049EEFDA" w14:textId="77777777" w:rsidR="008800BD" w:rsidRPr="00394C6C" w:rsidRDefault="008800BD" w:rsidP="000E4454">
            <w:pPr>
              <w:spacing w:after="0" w:line="276" w:lineRule="auto"/>
              <w:textAlignment w:val="baseline"/>
              <w:rPr>
                <w:rFonts w:eastAsia="Times New Roman"/>
                <w:sz w:val="22"/>
                <w:szCs w:val="22"/>
              </w:rPr>
            </w:pPr>
            <w:r w:rsidRPr="00394C6C">
              <w:rPr>
                <w:rFonts w:eastAsia="Times New Roman"/>
                <w:b/>
                <w:bCs/>
                <w:sz w:val="22"/>
                <w:szCs w:val="22"/>
              </w:rPr>
              <w:t>Location</w:t>
            </w:r>
            <w:r w:rsidRPr="00394C6C">
              <w:rPr>
                <w:rFonts w:eastAsia="Times New Roman"/>
                <w:sz w:val="22"/>
                <w:szCs w:val="22"/>
              </w:rPr>
              <w:t> </w:t>
            </w:r>
          </w:p>
        </w:tc>
        <w:tc>
          <w:tcPr>
            <w:tcW w:w="6662" w:type="dxa"/>
            <w:shd w:val="clear" w:color="auto" w:fill="auto"/>
            <w:tcMar>
              <w:top w:w="57" w:type="dxa"/>
              <w:left w:w="57" w:type="dxa"/>
              <w:bottom w:w="57" w:type="dxa"/>
              <w:right w:w="57" w:type="dxa"/>
            </w:tcMar>
            <w:hideMark/>
          </w:tcPr>
          <w:p w14:paraId="17B551F2" w14:textId="46379C75" w:rsidR="008800BD" w:rsidRPr="00394C6C" w:rsidRDefault="008800BD" w:rsidP="000E4454">
            <w:pPr>
              <w:spacing w:line="276" w:lineRule="auto"/>
              <w:rPr>
                <w:sz w:val="22"/>
                <w:szCs w:val="22"/>
              </w:rPr>
            </w:pPr>
            <w:r w:rsidRPr="00394C6C">
              <w:rPr>
                <w:sz w:val="22"/>
                <w:szCs w:val="22"/>
              </w:rPr>
              <w:t>Godalming, Guildford and Farnham with travel to other CASWS locations as required.</w:t>
            </w:r>
          </w:p>
          <w:p w14:paraId="622E11D5" w14:textId="22156D62" w:rsidR="008800BD" w:rsidRPr="00394C6C" w:rsidRDefault="008800BD" w:rsidP="000E4454">
            <w:pPr>
              <w:spacing w:after="0" w:line="276" w:lineRule="auto"/>
              <w:textAlignment w:val="baseline"/>
              <w:rPr>
                <w:sz w:val="22"/>
                <w:szCs w:val="22"/>
              </w:rPr>
            </w:pPr>
            <w:r w:rsidRPr="00394C6C">
              <w:rPr>
                <w:sz w:val="22"/>
                <w:szCs w:val="22"/>
              </w:rPr>
              <w:t xml:space="preserve">Flexibility for some remote working dependent on service need as agreed between teams </w:t>
            </w:r>
          </w:p>
        </w:tc>
        <w:tc>
          <w:tcPr>
            <w:tcW w:w="1134" w:type="dxa"/>
            <w:shd w:val="clear" w:color="auto" w:fill="auto"/>
          </w:tcPr>
          <w:p w14:paraId="2B12127C" w14:textId="77777777" w:rsidR="008800BD" w:rsidRPr="00394C6C" w:rsidRDefault="008800BD" w:rsidP="000E4454">
            <w:pPr>
              <w:spacing w:line="276" w:lineRule="auto"/>
              <w:rPr>
                <w:b/>
                <w:bCs/>
                <w:sz w:val="22"/>
                <w:szCs w:val="22"/>
              </w:rPr>
            </w:pPr>
            <w:r w:rsidRPr="00394C6C">
              <w:rPr>
                <w:b/>
                <w:bCs/>
                <w:sz w:val="22"/>
                <w:szCs w:val="22"/>
              </w:rPr>
              <w:t>Level of travel:</w:t>
            </w:r>
          </w:p>
          <w:p w14:paraId="019B4516" w14:textId="2D7CD137" w:rsidR="008800BD" w:rsidRPr="00394C6C" w:rsidRDefault="00C50E19" w:rsidP="000E4454">
            <w:pPr>
              <w:spacing w:after="0" w:line="276" w:lineRule="auto"/>
              <w:textAlignment w:val="baseline"/>
              <w:rPr>
                <w:sz w:val="22"/>
                <w:szCs w:val="22"/>
              </w:rPr>
            </w:pPr>
            <w:r>
              <w:rPr>
                <w:sz w:val="22"/>
                <w:szCs w:val="22"/>
              </w:rPr>
              <w:t>Medium</w:t>
            </w:r>
          </w:p>
        </w:tc>
      </w:tr>
      <w:tr w:rsidR="00C56F57" w:rsidRPr="00394C6C" w14:paraId="008311A0" w14:textId="77777777" w:rsidTr="2A39B54D">
        <w:trPr>
          <w:trHeight w:val="300"/>
        </w:trPr>
        <w:tc>
          <w:tcPr>
            <w:tcW w:w="1843" w:type="dxa"/>
            <w:shd w:val="clear" w:color="auto" w:fill="auto"/>
            <w:tcMar>
              <w:top w:w="57" w:type="dxa"/>
              <w:left w:w="57" w:type="dxa"/>
              <w:bottom w:w="57" w:type="dxa"/>
              <w:right w:w="57" w:type="dxa"/>
            </w:tcMar>
            <w:hideMark/>
          </w:tcPr>
          <w:p w14:paraId="31A2463F" w14:textId="77777777" w:rsidR="00C10050" w:rsidRPr="00394C6C" w:rsidRDefault="00C10050" w:rsidP="000E4454">
            <w:pPr>
              <w:spacing w:after="0" w:line="276" w:lineRule="auto"/>
              <w:textAlignment w:val="baseline"/>
              <w:rPr>
                <w:rFonts w:eastAsia="Times New Roman"/>
                <w:sz w:val="22"/>
                <w:szCs w:val="22"/>
              </w:rPr>
            </w:pPr>
            <w:r w:rsidRPr="00394C6C">
              <w:rPr>
                <w:rFonts w:eastAsia="Times New Roman"/>
                <w:b/>
                <w:bCs/>
                <w:sz w:val="22"/>
                <w:szCs w:val="22"/>
              </w:rPr>
              <w:t>Team overview</w:t>
            </w:r>
            <w:r w:rsidRPr="00394C6C">
              <w:rPr>
                <w:rFonts w:eastAsia="Times New Roman"/>
                <w:sz w:val="22"/>
                <w:szCs w:val="22"/>
              </w:rPr>
              <w:t> </w:t>
            </w:r>
          </w:p>
        </w:tc>
        <w:tc>
          <w:tcPr>
            <w:tcW w:w="7796" w:type="dxa"/>
            <w:gridSpan w:val="2"/>
            <w:shd w:val="clear" w:color="auto" w:fill="auto"/>
            <w:tcMar>
              <w:top w:w="57" w:type="dxa"/>
              <w:left w:w="57" w:type="dxa"/>
              <w:bottom w:w="57" w:type="dxa"/>
              <w:right w:w="57" w:type="dxa"/>
            </w:tcMar>
            <w:hideMark/>
          </w:tcPr>
          <w:p w14:paraId="4248DE40" w14:textId="56CCFB0E" w:rsidR="00C10050" w:rsidRPr="00394C6C" w:rsidRDefault="7652CFB2" w:rsidP="000E4454">
            <w:pPr>
              <w:spacing w:after="0" w:line="276" w:lineRule="auto"/>
              <w:textAlignment w:val="baseline"/>
              <w:rPr>
                <w:sz w:val="22"/>
                <w:szCs w:val="22"/>
              </w:rPr>
            </w:pPr>
            <w:r w:rsidRPr="00394C6C">
              <w:rPr>
                <w:sz w:val="22"/>
                <w:szCs w:val="22"/>
              </w:rPr>
              <w:t>The CASWS support services team is made up of all the support functions required for the successful delivery of our services. Those functions range from HR and Finance, through to IT support</w:t>
            </w:r>
            <w:r w:rsidR="00C50E19">
              <w:rPr>
                <w:sz w:val="22"/>
                <w:szCs w:val="22"/>
              </w:rPr>
              <w:t xml:space="preserve">, </w:t>
            </w:r>
            <w:r w:rsidRPr="00394C6C">
              <w:rPr>
                <w:sz w:val="22"/>
                <w:szCs w:val="22"/>
              </w:rPr>
              <w:t>Health and Safety</w:t>
            </w:r>
            <w:r w:rsidR="00C50E19">
              <w:rPr>
                <w:sz w:val="22"/>
                <w:szCs w:val="22"/>
              </w:rPr>
              <w:t xml:space="preserve"> and Business Development</w:t>
            </w:r>
            <w:r w:rsidRPr="00394C6C">
              <w:rPr>
                <w:sz w:val="22"/>
                <w:szCs w:val="22"/>
              </w:rPr>
              <w:t>. </w:t>
            </w:r>
          </w:p>
        </w:tc>
      </w:tr>
      <w:tr w:rsidR="00C56F57" w:rsidRPr="00394C6C" w14:paraId="7DDECBC0" w14:textId="77777777" w:rsidTr="2A39B54D">
        <w:trPr>
          <w:trHeight w:val="300"/>
        </w:trPr>
        <w:tc>
          <w:tcPr>
            <w:tcW w:w="1843" w:type="dxa"/>
            <w:shd w:val="clear" w:color="auto" w:fill="auto"/>
            <w:tcMar>
              <w:top w:w="57" w:type="dxa"/>
              <w:left w:w="57" w:type="dxa"/>
              <w:bottom w:w="57" w:type="dxa"/>
              <w:right w:w="57" w:type="dxa"/>
            </w:tcMar>
            <w:hideMark/>
          </w:tcPr>
          <w:p w14:paraId="3F47C878" w14:textId="77777777" w:rsidR="00C10050" w:rsidRPr="00394C6C" w:rsidRDefault="00C10050" w:rsidP="000E4454">
            <w:pPr>
              <w:spacing w:after="0" w:line="276" w:lineRule="auto"/>
              <w:textAlignment w:val="baseline"/>
              <w:rPr>
                <w:rFonts w:eastAsia="Times New Roman"/>
                <w:sz w:val="22"/>
                <w:szCs w:val="22"/>
              </w:rPr>
            </w:pPr>
            <w:r w:rsidRPr="00394C6C">
              <w:rPr>
                <w:rFonts w:eastAsia="Times New Roman"/>
                <w:b/>
                <w:bCs/>
                <w:sz w:val="22"/>
                <w:szCs w:val="22"/>
              </w:rPr>
              <w:t>Role purpose</w:t>
            </w:r>
            <w:r w:rsidRPr="00394C6C">
              <w:rPr>
                <w:rFonts w:eastAsia="Times New Roman"/>
                <w:sz w:val="22"/>
                <w:szCs w:val="22"/>
              </w:rPr>
              <w:t> </w:t>
            </w:r>
          </w:p>
        </w:tc>
        <w:tc>
          <w:tcPr>
            <w:tcW w:w="7796" w:type="dxa"/>
            <w:gridSpan w:val="2"/>
            <w:shd w:val="clear" w:color="auto" w:fill="auto"/>
            <w:tcMar>
              <w:top w:w="57" w:type="dxa"/>
              <w:left w:w="57" w:type="dxa"/>
              <w:bottom w:w="57" w:type="dxa"/>
              <w:right w:w="57" w:type="dxa"/>
            </w:tcMar>
            <w:hideMark/>
          </w:tcPr>
          <w:p w14:paraId="10D451A0" w14:textId="5B8AEFBD" w:rsidR="00C10050" w:rsidRPr="00394C6C" w:rsidRDefault="00DC0AD4" w:rsidP="1D6DB098">
            <w:pPr>
              <w:pStyle w:val="ListParagraph"/>
              <w:numPr>
                <w:ilvl w:val="0"/>
                <w:numId w:val="3"/>
              </w:numPr>
              <w:spacing w:after="0" w:line="276" w:lineRule="auto"/>
              <w:jc w:val="both"/>
              <w:textAlignment w:val="baseline"/>
              <w:rPr>
                <w:rFonts w:eastAsia="Times New Roman"/>
                <w:sz w:val="22"/>
                <w:szCs w:val="22"/>
              </w:rPr>
            </w:pPr>
            <w:r>
              <w:rPr>
                <w:rFonts w:eastAsia="Times New Roman"/>
                <w:sz w:val="22"/>
                <w:szCs w:val="22"/>
              </w:rPr>
              <w:t xml:space="preserve">To </w:t>
            </w:r>
            <w:r w:rsidR="64D543F6" w:rsidRPr="1D6DB098">
              <w:rPr>
                <w:rFonts w:eastAsia="Times New Roman"/>
                <w:sz w:val="22"/>
                <w:szCs w:val="22"/>
              </w:rPr>
              <w:t>shape, drive forward and implement the organisation’s business plan</w:t>
            </w:r>
            <w:r w:rsidR="7CF862C8" w:rsidRPr="74BF6668">
              <w:rPr>
                <w:rFonts w:eastAsia="Times New Roman"/>
                <w:sz w:val="22"/>
                <w:szCs w:val="22"/>
              </w:rPr>
              <w:t>,</w:t>
            </w:r>
            <w:r>
              <w:rPr>
                <w:rFonts w:eastAsia="Times New Roman"/>
                <w:sz w:val="22"/>
                <w:szCs w:val="22"/>
              </w:rPr>
              <w:t xml:space="preserve"> a</w:t>
            </w:r>
            <w:r w:rsidRPr="1D6DB098">
              <w:rPr>
                <w:rFonts w:eastAsia="Times New Roman"/>
                <w:sz w:val="22"/>
                <w:szCs w:val="22"/>
              </w:rPr>
              <w:t xml:space="preserve">s part of the senior </w:t>
            </w:r>
            <w:r w:rsidR="00545587">
              <w:rPr>
                <w:rFonts w:eastAsia="Times New Roman"/>
                <w:sz w:val="22"/>
                <w:szCs w:val="22"/>
              </w:rPr>
              <w:t>leadership</w:t>
            </w:r>
            <w:r w:rsidRPr="1D6DB098">
              <w:rPr>
                <w:rFonts w:eastAsia="Times New Roman"/>
                <w:sz w:val="22"/>
                <w:szCs w:val="22"/>
              </w:rPr>
              <w:t xml:space="preserve"> team</w:t>
            </w:r>
            <w:r>
              <w:rPr>
                <w:rFonts w:eastAsia="Times New Roman"/>
                <w:sz w:val="22"/>
                <w:szCs w:val="22"/>
              </w:rPr>
              <w:t>.</w:t>
            </w:r>
            <w:r w:rsidR="5DA80A1C" w:rsidRPr="1D6DB098">
              <w:rPr>
                <w:rFonts w:eastAsia="Times New Roman"/>
                <w:sz w:val="22"/>
                <w:szCs w:val="22"/>
              </w:rPr>
              <w:t xml:space="preserve">  </w:t>
            </w:r>
          </w:p>
          <w:p w14:paraId="72F77369" w14:textId="57550C1E" w:rsidR="00EA4E73" w:rsidRPr="00EA4E73" w:rsidRDefault="00DC0AD4" w:rsidP="1D6DB098">
            <w:pPr>
              <w:pStyle w:val="ListParagraph"/>
              <w:numPr>
                <w:ilvl w:val="0"/>
                <w:numId w:val="3"/>
              </w:numPr>
              <w:spacing w:after="0" w:line="276" w:lineRule="auto"/>
              <w:jc w:val="both"/>
              <w:textAlignment w:val="baseline"/>
              <w:rPr>
                <w:rFonts w:eastAsia="Times New Roman"/>
                <w:sz w:val="22"/>
                <w:szCs w:val="22"/>
              </w:rPr>
            </w:pPr>
            <w:r>
              <w:rPr>
                <w:rFonts w:eastAsia="Times New Roman"/>
                <w:sz w:val="22"/>
                <w:szCs w:val="22"/>
              </w:rPr>
              <w:t>To l</w:t>
            </w:r>
            <w:r w:rsidR="5DA80A1C" w:rsidRPr="1D6DB098">
              <w:rPr>
                <w:rFonts w:eastAsia="Times New Roman"/>
                <w:sz w:val="22"/>
                <w:szCs w:val="22"/>
              </w:rPr>
              <w:t>ead</w:t>
            </w:r>
            <w:r w:rsidR="004F24CB">
              <w:rPr>
                <w:rFonts w:eastAsia="Times New Roman"/>
                <w:sz w:val="22"/>
                <w:szCs w:val="22"/>
              </w:rPr>
              <w:t xml:space="preserve"> </w:t>
            </w:r>
            <w:r w:rsidR="004F24CB">
              <w:rPr>
                <w:sz w:val="22"/>
                <w:szCs w:val="22"/>
              </w:rPr>
              <w:t xml:space="preserve">our </w:t>
            </w:r>
            <w:r w:rsidR="00C50E19">
              <w:rPr>
                <w:sz w:val="22"/>
                <w:szCs w:val="22"/>
              </w:rPr>
              <w:t>business development and income generation</w:t>
            </w:r>
          </w:p>
          <w:p w14:paraId="6DF8D3B5" w14:textId="3C2BEB1F" w:rsidR="00C10050" w:rsidRPr="007F2470" w:rsidRDefault="00EA4E73" w:rsidP="00446687">
            <w:pPr>
              <w:pStyle w:val="ListParagraph"/>
              <w:numPr>
                <w:ilvl w:val="0"/>
                <w:numId w:val="3"/>
              </w:numPr>
              <w:spacing w:after="0" w:line="276" w:lineRule="auto"/>
              <w:textAlignment w:val="baseline"/>
              <w:rPr>
                <w:rFonts w:eastAsia="Times New Roman"/>
                <w:sz w:val="22"/>
                <w:szCs w:val="22"/>
              </w:rPr>
            </w:pPr>
            <w:r>
              <w:rPr>
                <w:sz w:val="22"/>
                <w:szCs w:val="22"/>
              </w:rPr>
              <w:t xml:space="preserve">To lead and be accountable for </w:t>
            </w:r>
            <w:r w:rsidR="00C50E19">
              <w:rPr>
                <w:sz w:val="22"/>
                <w:szCs w:val="22"/>
              </w:rPr>
              <w:t xml:space="preserve">our </w:t>
            </w:r>
            <w:r w:rsidR="00D91548">
              <w:rPr>
                <w:sz w:val="22"/>
                <w:szCs w:val="22"/>
              </w:rPr>
              <w:t>R</w:t>
            </w:r>
            <w:r w:rsidR="00C50E19">
              <w:rPr>
                <w:sz w:val="22"/>
                <w:szCs w:val="22"/>
              </w:rPr>
              <w:t xml:space="preserve">esearch and </w:t>
            </w:r>
            <w:r w:rsidR="00D91548">
              <w:rPr>
                <w:sz w:val="22"/>
                <w:szCs w:val="22"/>
              </w:rPr>
              <w:t>C</w:t>
            </w:r>
            <w:r w:rsidR="00C50E19">
              <w:rPr>
                <w:sz w:val="22"/>
                <w:szCs w:val="22"/>
              </w:rPr>
              <w:t>ampaigns</w:t>
            </w:r>
            <w:r w:rsidR="00D91548">
              <w:rPr>
                <w:sz w:val="22"/>
                <w:szCs w:val="22"/>
              </w:rPr>
              <w:t xml:space="preserve"> work</w:t>
            </w:r>
            <w:r w:rsidR="00446687">
              <w:rPr>
                <w:sz w:val="22"/>
                <w:szCs w:val="22"/>
              </w:rPr>
              <w:t>, including external communication</w:t>
            </w:r>
          </w:p>
        </w:tc>
      </w:tr>
      <w:tr w:rsidR="00C56F57" w:rsidRPr="00394C6C" w14:paraId="7029E193" w14:textId="77777777" w:rsidTr="2A39B54D">
        <w:trPr>
          <w:trHeight w:val="300"/>
        </w:trPr>
        <w:tc>
          <w:tcPr>
            <w:tcW w:w="1843" w:type="dxa"/>
            <w:shd w:val="clear" w:color="auto" w:fill="auto"/>
            <w:tcMar>
              <w:top w:w="57" w:type="dxa"/>
              <w:left w:w="57" w:type="dxa"/>
              <w:bottom w:w="57" w:type="dxa"/>
              <w:right w:w="57" w:type="dxa"/>
            </w:tcMar>
            <w:hideMark/>
          </w:tcPr>
          <w:p w14:paraId="673B6E79" w14:textId="4F49F6BB" w:rsidR="00FE1CFC" w:rsidRPr="00394C6C" w:rsidRDefault="00FE1CFC" w:rsidP="000E4454">
            <w:pPr>
              <w:spacing w:after="0" w:line="276" w:lineRule="auto"/>
              <w:textAlignment w:val="baseline"/>
              <w:rPr>
                <w:rFonts w:eastAsia="Times New Roman"/>
                <w:sz w:val="22"/>
                <w:szCs w:val="22"/>
              </w:rPr>
            </w:pPr>
          </w:p>
        </w:tc>
        <w:tc>
          <w:tcPr>
            <w:tcW w:w="6662" w:type="dxa"/>
            <w:shd w:val="clear" w:color="auto" w:fill="auto"/>
            <w:tcMar>
              <w:top w:w="57" w:type="dxa"/>
              <w:left w:w="57" w:type="dxa"/>
              <w:bottom w:w="57" w:type="dxa"/>
              <w:right w:w="57" w:type="dxa"/>
            </w:tcMar>
            <w:hideMark/>
          </w:tcPr>
          <w:p w14:paraId="6E09FD2F" w14:textId="77777777" w:rsidR="00FE1CFC" w:rsidRPr="00394C6C" w:rsidRDefault="00FE1CFC" w:rsidP="000E4454">
            <w:pPr>
              <w:spacing w:after="0" w:line="276" w:lineRule="auto"/>
              <w:textAlignment w:val="baseline"/>
              <w:rPr>
                <w:rFonts w:eastAsia="Times New Roman"/>
                <w:sz w:val="22"/>
                <w:szCs w:val="22"/>
              </w:rPr>
            </w:pPr>
            <w:r w:rsidRPr="00394C6C">
              <w:rPr>
                <w:rFonts w:eastAsia="Times New Roman"/>
                <w:b/>
                <w:bCs/>
                <w:sz w:val="22"/>
                <w:szCs w:val="22"/>
              </w:rPr>
              <w:t>Key elements/Tasks</w:t>
            </w:r>
            <w:r w:rsidRPr="00394C6C">
              <w:rPr>
                <w:rFonts w:eastAsia="Times New Roman"/>
                <w:sz w:val="22"/>
                <w:szCs w:val="22"/>
              </w:rPr>
              <w:t> </w:t>
            </w:r>
          </w:p>
        </w:tc>
        <w:tc>
          <w:tcPr>
            <w:tcW w:w="1134" w:type="dxa"/>
            <w:shd w:val="clear" w:color="auto" w:fill="auto"/>
            <w:tcMar>
              <w:top w:w="57" w:type="dxa"/>
              <w:left w:w="57" w:type="dxa"/>
              <w:bottom w:w="57" w:type="dxa"/>
              <w:right w:w="57" w:type="dxa"/>
            </w:tcMar>
            <w:hideMark/>
          </w:tcPr>
          <w:p w14:paraId="1042DD20" w14:textId="77777777" w:rsidR="00FE1CFC" w:rsidRPr="00394C6C" w:rsidRDefault="00FE1CFC" w:rsidP="000E4454">
            <w:pPr>
              <w:spacing w:after="0" w:line="276" w:lineRule="auto"/>
              <w:textAlignment w:val="baseline"/>
              <w:rPr>
                <w:rFonts w:eastAsia="Times New Roman"/>
                <w:sz w:val="22"/>
                <w:szCs w:val="22"/>
              </w:rPr>
            </w:pPr>
            <w:r w:rsidRPr="00394C6C">
              <w:rPr>
                <w:rFonts w:eastAsia="Times New Roman"/>
                <w:b/>
                <w:bCs/>
                <w:sz w:val="22"/>
                <w:szCs w:val="22"/>
              </w:rPr>
              <w:t>% of Time</w:t>
            </w:r>
            <w:r w:rsidRPr="00394C6C">
              <w:rPr>
                <w:rFonts w:eastAsia="Times New Roman"/>
                <w:sz w:val="22"/>
                <w:szCs w:val="22"/>
              </w:rPr>
              <w:t> </w:t>
            </w:r>
          </w:p>
        </w:tc>
      </w:tr>
      <w:tr w:rsidR="00CD18A3" w:rsidRPr="00394C6C" w14:paraId="2C94F356" w14:textId="77777777" w:rsidTr="2A39B54D">
        <w:trPr>
          <w:trHeight w:val="300"/>
        </w:trPr>
        <w:tc>
          <w:tcPr>
            <w:tcW w:w="1843" w:type="dxa"/>
            <w:shd w:val="clear" w:color="auto" w:fill="auto"/>
            <w:tcMar>
              <w:top w:w="57" w:type="dxa"/>
              <w:left w:w="57" w:type="dxa"/>
              <w:bottom w:w="57" w:type="dxa"/>
              <w:right w:w="57" w:type="dxa"/>
            </w:tcMar>
          </w:tcPr>
          <w:p w14:paraId="64670E42" w14:textId="540DD7A9" w:rsidR="00CD18A3" w:rsidRPr="00394C6C" w:rsidRDefault="00056CFD" w:rsidP="000E4454">
            <w:pPr>
              <w:spacing w:after="0" w:line="276" w:lineRule="auto"/>
              <w:textAlignment w:val="baseline"/>
              <w:rPr>
                <w:rFonts w:eastAsia="Times New Roman"/>
                <w:b/>
                <w:bCs/>
                <w:sz w:val="22"/>
                <w:szCs w:val="22"/>
              </w:rPr>
            </w:pPr>
            <w:r w:rsidRPr="00056CFD">
              <w:rPr>
                <w:rFonts w:eastAsia="Times New Roman"/>
                <w:b/>
                <w:bCs/>
                <w:sz w:val="22"/>
                <w:szCs w:val="22"/>
              </w:rPr>
              <w:t>Strategic Leadership &amp; Management</w:t>
            </w:r>
          </w:p>
        </w:tc>
        <w:tc>
          <w:tcPr>
            <w:tcW w:w="6662" w:type="dxa"/>
            <w:shd w:val="clear" w:color="auto" w:fill="auto"/>
            <w:tcMar>
              <w:top w:w="57" w:type="dxa"/>
              <w:left w:w="57" w:type="dxa"/>
              <w:bottom w:w="57" w:type="dxa"/>
              <w:right w:w="57" w:type="dxa"/>
            </w:tcMar>
          </w:tcPr>
          <w:p w14:paraId="1C791113" w14:textId="77777777" w:rsidR="00056CFD" w:rsidRPr="00056CFD" w:rsidRDefault="00056CFD" w:rsidP="00056CFD">
            <w:pPr>
              <w:pStyle w:val="ListParagraph"/>
              <w:numPr>
                <w:ilvl w:val="0"/>
                <w:numId w:val="5"/>
              </w:numPr>
              <w:rPr>
                <w:rFonts w:eastAsia="Times New Roman"/>
                <w:sz w:val="22"/>
                <w:szCs w:val="22"/>
              </w:rPr>
            </w:pPr>
            <w:r w:rsidRPr="00056CFD">
              <w:rPr>
                <w:rFonts w:eastAsia="Times New Roman"/>
                <w:sz w:val="22"/>
                <w:szCs w:val="22"/>
              </w:rPr>
              <w:t>Contribute to the Senior Leadership Team (SLT) to drive the organisation’s vision and goals, including change management and new initiatives.</w:t>
            </w:r>
          </w:p>
          <w:p w14:paraId="6B90C477" w14:textId="2C332BDB" w:rsidR="00056CFD" w:rsidRPr="00056CFD" w:rsidRDefault="00056CFD" w:rsidP="00056CFD">
            <w:pPr>
              <w:pStyle w:val="ListParagraph"/>
              <w:numPr>
                <w:ilvl w:val="0"/>
                <w:numId w:val="5"/>
              </w:numPr>
              <w:rPr>
                <w:rFonts w:eastAsia="Times New Roman"/>
                <w:sz w:val="22"/>
                <w:szCs w:val="22"/>
              </w:rPr>
            </w:pPr>
            <w:r w:rsidRPr="00056CFD">
              <w:rPr>
                <w:rFonts w:eastAsia="Times New Roman"/>
                <w:sz w:val="22"/>
                <w:szCs w:val="22"/>
              </w:rPr>
              <w:t xml:space="preserve">Develop, implement, and monitor </w:t>
            </w:r>
            <w:r w:rsidR="00D91548">
              <w:rPr>
                <w:rFonts w:eastAsia="Times New Roman"/>
                <w:sz w:val="22"/>
                <w:szCs w:val="22"/>
              </w:rPr>
              <w:t>funding</w:t>
            </w:r>
            <w:r w:rsidR="0066656D">
              <w:rPr>
                <w:rFonts w:eastAsia="Times New Roman"/>
                <w:sz w:val="22"/>
                <w:szCs w:val="22"/>
              </w:rPr>
              <w:t>, research &amp; campaigns, partnership and market</w:t>
            </w:r>
            <w:r w:rsidRPr="00056CFD">
              <w:rPr>
                <w:rFonts w:eastAsia="Times New Roman"/>
                <w:sz w:val="22"/>
                <w:szCs w:val="22"/>
              </w:rPr>
              <w:t xml:space="preserve"> strategies</w:t>
            </w:r>
            <w:r w:rsidR="00934218">
              <w:rPr>
                <w:rFonts w:eastAsia="Times New Roman"/>
                <w:sz w:val="22"/>
                <w:szCs w:val="22"/>
              </w:rPr>
              <w:t>, and annual external communications plan</w:t>
            </w:r>
            <w:r w:rsidR="0066656D">
              <w:rPr>
                <w:rFonts w:eastAsia="Times New Roman"/>
                <w:sz w:val="22"/>
                <w:szCs w:val="22"/>
              </w:rPr>
              <w:t>.</w:t>
            </w:r>
          </w:p>
          <w:p w14:paraId="2BCDFCC5" w14:textId="4228BC9B" w:rsidR="00056CFD" w:rsidRPr="00056CFD" w:rsidRDefault="00056CFD" w:rsidP="00056CFD">
            <w:pPr>
              <w:pStyle w:val="ListParagraph"/>
              <w:numPr>
                <w:ilvl w:val="0"/>
                <w:numId w:val="5"/>
              </w:numPr>
              <w:rPr>
                <w:rFonts w:eastAsia="Times New Roman"/>
                <w:sz w:val="22"/>
                <w:szCs w:val="22"/>
              </w:rPr>
            </w:pPr>
            <w:r w:rsidRPr="00056CFD">
              <w:rPr>
                <w:rFonts w:eastAsia="Times New Roman"/>
                <w:sz w:val="22"/>
                <w:szCs w:val="22"/>
              </w:rPr>
              <w:t xml:space="preserve">Manage </w:t>
            </w:r>
            <w:r w:rsidR="0066656D">
              <w:rPr>
                <w:rFonts w:eastAsia="Times New Roman"/>
                <w:sz w:val="22"/>
                <w:szCs w:val="22"/>
              </w:rPr>
              <w:t>Partnership</w:t>
            </w:r>
            <w:r w:rsidRPr="00056CFD">
              <w:rPr>
                <w:rFonts w:eastAsia="Times New Roman"/>
                <w:sz w:val="22"/>
                <w:szCs w:val="22"/>
              </w:rPr>
              <w:t xml:space="preserve"> function, including budgeting, KPI reporting, and resource planning.</w:t>
            </w:r>
          </w:p>
          <w:p w14:paraId="19BDB213" w14:textId="77777777" w:rsidR="000C7A9A" w:rsidRDefault="00056CFD" w:rsidP="00056CFD">
            <w:pPr>
              <w:pStyle w:val="ListParagraph"/>
              <w:numPr>
                <w:ilvl w:val="0"/>
                <w:numId w:val="5"/>
              </w:numPr>
              <w:rPr>
                <w:rFonts w:eastAsia="Times New Roman"/>
                <w:sz w:val="22"/>
                <w:szCs w:val="22"/>
              </w:rPr>
            </w:pPr>
            <w:r w:rsidRPr="00056CFD">
              <w:rPr>
                <w:rFonts w:eastAsia="Times New Roman"/>
                <w:sz w:val="22"/>
                <w:szCs w:val="22"/>
              </w:rPr>
              <w:t>Ensure effective delegation and optimal use of systems.</w:t>
            </w:r>
          </w:p>
          <w:p w14:paraId="609AF5D5" w14:textId="1D654511" w:rsidR="00E462E8" w:rsidRPr="000C7A9A" w:rsidRDefault="00E462E8" w:rsidP="00056CFD">
            <w:pPr>
              <w:pStyle w:val="ListParagraph"/>
              <w:numPr>
                <w:ilvl w:val="0"/>
                <w:numId w:val="5"/>
              </w:numPr>
              <w:rPr>
                <w:rFonts w:eastAsia="Times New Roman"/>
                <w:sz w:val="22"/>
                <w:szCs w:val="22"/>
              </w:rPr>
            </w:pPr>
            <w:r w:rsidRPr="00A6278B">
              <w:rPr>
                <w:rFonts w:eastAsia="Times New Roman"/>
                <w:sz w:val="22"/>
                <w:szCs w:val="22"/>
              </w:rPr>
              <w:t>Provide regular updates to senior leadership and trustees.</w:t>
            </w:r>
          </w:p>
        </w:tc>
        <w:tc>
          <w:tcPr>
            <w:tcW w:w="1134" w:type="dxa"/>
            <w:shd w:val="clear" w:color="auto" w:fill="auto"/>
            <w:tcMar>
              <w:top w:w="57" w:type="dxa"/>
              <w:left w:w="57" w:type="dxa"/>
              <w:bottom w:w="57" w:type="dxa"/>
              <w:right w:w="57" w:type="dxa"/>
            </w:tcMar>
          </w:tcPr>
          <w:p w14:paraId="33D5CFE2" w14:textId="333C9E85" w:rsidR="00CD18A3" w:rsidRPr="00394C6C" w:rsidRDefault="004009DC" w:rsidP="000E4454">
            <w:pPr>
              <w:spacing w:after="0" w:line="276" w:lineRule="auto"/>
              <w:textAlignment w:val="baseline"/>
              <w:rPr>
                <w:rFonts w:eastAsia="Times New Roman"/>
                <w:b/>
                <w:bCs/>
                <w:sz w:val="22"/>
                <w:szCs w:val="22"/>
              </w:rPr>
            </w:pPr>
            <w:r>
              <w:rPr>
                <w:rFonts w:eastAsia="Times New Roman"/>
                <w:b/>
                <w:bCs/>
                <w:sz w:val="22"/>
                <w:szCs w:val="22"/>
              </w:rPr>
              <w:t>20%</w:t>
            </w:r>
          </w:p>
        </w:tc>
      </w:tr>
      <w:tr w:rsidR="00CC6E8A" w:rsidRPr="00394C6C" w14:paraId="0481B40F" w14:textId="77777777" w:rsidTr="2A39B54D">
        <w:trPr>
          <w:trHeight w:val="300"/>
        </w:trPr>
        <w:tc>
          <w:tcPr>
            <w:tcW w:w="1843" w:type="dxa"/>
            <w:shd w:val="clear" w:color="auto" w:fill="auto"/>
            <w:tcMar>
              <w:top w:w="57" w:type="dxa"/>
              <w:left w:w="57" w:type="dxa"/>
              <w:bottom w:w="57" w:type="dxa"/>
              <w:right w:w="57" w:type="dxa"/>
            </w:tcMar>
          </w:tcPr>
          <w:p w14:paraId="1A2267DF" w14:textId="0D816D9C" w:rsidR="00CC6E8A" w:rsidRDefault="008D4706" w:rsidP="000E4454">
            <w:pPr>
              <w:spacing w:after="0" w:line="276" w:lineRule="auto"/>
              <w:textAlignment w:val="baseline"/>
              <w:rPr>
                <w:rFonts w:eastAsia="Times New Roman"/>
                <w:b/>
                <w:bCs/>
                <w:sz w:val="22"/>
                <w:szCs w:val="22"/>
              </w:rPr>
            </w:pPr>
            <w:r w:rsidRPr="008D4706">
              <w:rPr>
                <w:rFonts w:eastAsia="Times New Roman"/>
                <w:b/>
                <w:bCs/>
                <w:sz w:val="22"/>
                <w:szCs w:val="22"/>
              </w:rPr>
              <w:lastRenderedPageBreak/>
              <w:t>Business Development &amp; Income Generation</w:t>
            </w:r>
          </w:p>
        </w:tc>
        <w:tc>
          <w:tcPr>
            <w:tcW w:w="6662" w:type="dxa"/>
            <w:shd w:val="clear" w:color="auto" w:fill="auto"/>
            <w:tcMar>
              <w:top w:w="57" w:type="dxa"/>
              <w:left w:w="57" w:type="dxa"/>
              <w:bottom w:w="57" w:type="dxa"/>
              <w:right w:w="57" w:type="dxa"/>
            </w:tcMar>
          </w:tcPr>
          <w:p w14:paraId="31CE8E4C" w14:textId="0DA182EC" w:rsidR="008D4706" w:rsidRDefault="008D4706" w:rsidP="00D03887">
            <w:pPr>
              <w:pStyle w:val="ListParagraph"/>
              <w:numPr>
                <w:ilvl w:val="0"/>
                <w:numId w:val="5"/>
              </w:numPr>
              <w:rPr>
                <w:rFonts w:eastAsia="Times New Roman"/>
                <w:sz w:val="22"/>
                <w:szCs w:val="22"/>
              </w:rPr>
            </w:pPr>
            <w:r w:rsidRPr="008D4706">
              <w:rPr>
                <w:rFonts w:eastAsia="Times New Roman"/>
                <w:sz w:val="22"/>
                <w:szCs w:val="22"/>
              </w:rPr>
              <w:t>Identify and secure new funding opportunities (</w:t>
            </w:r>
            <w:r w:rsidR="00FD4274">
              <w:rPr>
                <w:rFonts w:eastAsia="Times New Roman"/>
                <w:sz w:val="22"/>
                <w:szCs w:val="22"/>
              </w:rPr>
              <w:t xml:space="preserve">public sector, </w:t>
            </w:r>
            <w:r w:rsidRPr="008D4706">
              <w:rPr>
                <w:rFonts w:eastAsia="Times New Roman"/>
                <w:sz w:val="22"/>
                <w:szCs w:val="22"/>
              </w:rPr>
              <w:t xml:space="preserve">corporate partnerships, grants, trusts, major donors). </w:t>
            </w:r>
          </w:p>
          <w:p w14:paraId="4DD78560" w14:textId="77777777" w:rsidR="00386F89" w:rsidRDefault="008D4706" w:rsidP="00D03887">
            <w:pPr>
              <w:pStyle w:val="ListParagraph"/>
              <w:numPr>
                <w:ilvl w:val="0"/>
                <w:numId w:val="5"/>
              </w:numPr>
              <w:rPr>
                <w:rFonts w:eastAsia="Times New Roman"/>
                <w:sz w:val="22"/>
                <w:szCs w:val="22"/>
              </w:rPr>
            </w:pPr>
            <w:r w:rsidRPr="008D4706">
              <w:rPr>
                <w:rFonts w:eastAsia="Times New Roman"/>
                <w:sz w:val="22"/>
                <w:szCs w:val="22"/>
              </w:rPr>
              <w:t>Negotiate and manage funding agreements, ensuring long-term sustainability.</w:t>
            </w:r>
          </w:p>
          <w:p w14:paraId="62B4F641" w14:textId="538E99FF" w:rsidR="00A6278B" w:rsidRPr="00A6278B" w:rsidRDefault="00A6278B" w:rsidP="00D03887">
            <w:pPr>
              <w:pStyle w:val="ListParagraph"/>
              <w:numPr>
                <w:ilvl w:val="0"/>
                <w:numId w:val="5"/>
              </w:numPr>
              <w:rPr>
                <w:rFonts w:eastAsia="Times New Roman"/>
                <w:sz w:val="22"/>
                <w:szCs w:val="22"/>
              </w:rPr>
            </w:pPr>
            <w:r w:rsidRPr="00A6278B">
              <w:rPr>
                <w:rFonts w:eastAsia="Times New Roman"/>
                <w:sz w:val="22"/>
                <w:szCs w:val="22"/>
              </w:rPr>
              <w:t>Track and report on partnership performance, funding impact, and income streams.</w:t>
            </w:r>
          </w:p>
          <w:p w14:paraId="53580E67" w14:textId="1D6F4308" w:rsidR="00A6278B" w:rsidRDefault="00A6278B" w:rsidP="00D03887">
            <w:pPr>
              <w:pStyle w:val="ListParagraph"/>
              <w:numPr>
                <w:ilvl w:val="0"/>
                <w:numId w:val="5"/>
              </w:numPr>
              <w:rPr>
                <w:rFonts w:eastAsia="Times New Roman"/>
                <w:sz w:val="22"/>
                <w:szCs w:val="22"/>
              </w:rPr>
            </w:pPr>
            <w:r w:rsidRPr="00A6278B">
              <w:rPr>
                <w:rFonts w:eastAsia="Times New Roman"/>
                <w:sz w:val="22"/>
                <w:szCs w:val="22"/>
              </w:rPr>
              <w:t>Ensure compliance with funding agreements and regulatory requirements.</w:t>
            </w:r>
          </w:p>
          <w:p w14:paraId="018CD0D3" w14:textId="77777777" w:rsidR="00A6278B" w:rsidRDefault="00E462E8" w:rsidP="00D03887">
            <w:pPr>
              <w:pStyle w:val="ListParagraph"/>
              <w:numPr>
                <w:ilvl w:val="0"/>
                <w:numId w:val="5"/>
              </w:numPr>
              <w:rPr>
                <w:rFonts w:eastAsia="Times New Roman"/>
                <w:sz w:val="22"/>
                <w:szCs w:val="22"/>
              </w:rPr>
            </w:pPr>
            <w:r w:rsidRPr="00E462E8">
              <w:rPr>
                <w:rFonts w:eastAsia="Times New Roman"/>
                <w:sz w:val="22"/>
                <w:szCs w:val="22"/>
              </w:rPr>
              <w:t>Monitor and evaluate the performance of fundraising activities, producing reports and insights to inform future efforts.</w:t>
            </w:r>
          </w:p>
          <w:p w14:paraId="34F78FA2" w14:textId="25FC7919" w:rsidR="00D03887" w:rsidRPr="00D03887" w:rsidRDefault="00D03887" w:rsidP="00D03887">
            <w:pPr>
              <w:numPr>
                <w:ilvl w:val="0"/>
                <w:numId w:val="5"/>
              </w:numPr>
              <w:spacing w:after="0" w:line="240" w:lineRule="auto"/>
              <w:textAlignment w:val="baseline"/>
              <w:rPr>
                <w:rFonts w:eastAsia="Times New Roman"/>
                <w:sz w:val="22"/>
                <w:szCs w:val="22"/>
              </w:rPr>
            </w:pPr>
            <w:r w:rsidRPr="00706358">
              <w:rPr>
                <w:rFonts w:eastAsia="Times New Roman"/>
                <w:sz w:val="22"/>
                <w:szCs w:val="22"/>
              </w:rPr>
              <w:t xml:space="preserve">Manage and optimise the charity's online fundraising platform and coordinate associated social media activities to boost visibility and engagement. </w:t>
            </w:r>
          </w:p>
        </w:tc>
        <w:tc>
          <w:tcPr>
            <w:tcW w:w="1134" w:type="dxa"/>
            <w:shd w:val="clear" w:color="auto" w:fill="auto"/>
            <w:tcMar>
              <w:top w:w="57" w:type="dxa"/>
              <w:left w:w="57" w:type="dxa"/>
              <w:bottom w:w="57" w:type="dxa"/>
              <w:right w:w="57" w:type="dxa"/>
            </w:tcMar>
          </w:tcPr>
          <w:p w14:paraId="184E077B" w14:textId="4C54D4CE" w:rsidR="00CC6E8A" w:rsidRPr="00394C6C" w:rsidRDefault="00A34642" w:rsidP="000E4454">
            <w:pPr>
              <w:spacing w:after="0" w:line="276" w:lineRule="auto"/>
              <w:textAlignment w:val="baseline"/>
              <w:rPr>
                <w:rFonts w:eastAsia="Times New Roman"/>
                <w:b/>
                <w:bCs/>
                <w:sz w:val="22"/>
                <w:szCs w:val="22"/>
              </w:rPr>
            </w:pPr>
            <w:r>
              <w:rPr>
                <w:rFonts w:eastAsia="Times New Roman"/>
                <w:b/>
                <w:bCs/>
                <w:sz w:val="22"/>
                <w:szCs w:val="22"/>
              </w:rPr>
              <w:t>30%</w:t>
            </w:r>
          </w:p>
        </w:tc>
      </w:tr>
      <w:tr w:rsidR="004D1F03" w:rsidRPr="00394C6C" w14:paraId="295CF8B1" w14:textId="77777777" w:rsidTr="2A39B54D">
        <w:trPr>
          <w:trHeight w:val="300"/>
        </w:trPr>
        <w:tc>
          <w:tcPr>
            <w:tcW w:w="1843" w:type="dxa"/>
            <w:shd w:val="clear" w:color="auto" w:fill="auto"/>
            <w:tcMar>
              <w:top w:w="57" w:type="dxa"/>
              <w:left w:w="57" w:type="dxa"/>
              <w:bottom w:w="57" w:type="dxa"/>
              <w:right w:w="57" w:type="dxa"/>
            </w:tcMar>
          </w:tcPr>
          <w:p w14:paraId="6629A2AB" w14:textId="79D3D683" w:rsidR="004D1F03" w:rsidRDefault="00A34642" w:rsidP="000E4454">
            <w:pPr>
              <w:spacing w:after="0" w:line="276" w:lineRule="auto"/>
              <w:textAlignment w:val="baseline"/>
              <w:rPr>
                <w:rFonts w:eastAsia="Times New Roman"/>
                <w:b/>
                <w:bCs/>
                <w:sz w:val="22"/>
                <w:szCs w:val="22"/>
              </w:rPr>
            </w:pPr>
            <w:r w:rsidRPr="00A34642">
              <w:rPr>
                <w:rFonts w:eastAsia="Times New Roman"/>
                <w:b/>
                <w:bCs/>
                <w:sz w:val="22"/>
                <w:szCs w:val="22"/>
              </w:rPr>
              <w:t>Stakeholder Engagement &amp; Relationship Management</w:t>
            </w:r>
          </w:p>
        </w:tc>
        <w:tc>
          <w:tcPr>
            <w:tcW w:w="6662" w:type="dxa"/>
            <w:shd w:val="clear" w:color="auto" w:fill="auto"/>
            <w:tcMar>
              <w:top w:w="57" w:type="dxa"/>
              <w:left w:w="57" w:type="dxa"/>
              <w:bottom w:w="57" w:type="dxa"/>
              <w:right w:w="57" w:type="dxa"/>
            </w:tcMar>
          </w:tcPr>
          <w:p w14:paraId="15BF77CD" w14:textId="77777777" w:rsidR="00A34642" w:rsidRPr="00A34642" w:rsidRDefault="00A34642" w:rsidP="00A34642">
            <w:pPr>
              <w:numPr>
                <w:ilvl w:val="0"/>
                <w:numId w:val="5"/>
              </w:numPr>
              <w:spacing w:after="0" w:line="276" w:lineRule="auto"/>
              <w:textAlignment w:val="baseline"/>
              <w:rPr>
                <w:rFonts w:eastAsia="Times New Roman"/>
                <w:sz w:val="22"/>
                <w:szCs w:val="22"/>
              </w:rPr>
            </w:pPr>
            <w:r w:rsidRPr="00A34642">
              <w:rPr>
                <w:rFonts w:eastAsia="Times New Roman"/>
                <w:sz w:val="22"/>
                <w:szCs w:val="22"/>
              </w:rPr>
              <w:t>Build and maintain strong relationships with corporate partners, funders, policymakers, and other key stakeholders.</w:t>
            </w:r>
          </w:p>
          <w:p w14:paraId="6D63AB84" w14:textId="2344538F" w:rsidR="00A34642" w:rsidRPr="00A34642" w:rsidRDefault="00A34642" w:rsidP="00A34642">
            <w:pPr>
              <w:numPr>
                <w:ilvl w:val="0"/>
                <w:numId w:val="5"/>
              </w:numPr>
              <w:spacing w:after="0" w:line="276" w:lineRule="auto"/>
              <w:textAlignment w:val="baseline"/>
              <w:rPr>
                <w:rFonts w:eastAsia="Times New Roman"/>
                <w:sz w:val="22"/>
                <w:szCs w:val="22"/>
              </w:rPr>
            </w:pPr>
            <w:r w:rsidRPr="00A34642">
              <w:rPr>
                <w:rFonts w:eastAsia="Times New Roman"/>
                <w:sz w:val="22"/>
                <w:szCs w:val="22"/>
              </w:rPr>
              <w:t>Represent the charity at external meetings, networking events, and industry forums.</w:t>
            </w:r>
          </w:p>
          <w:p w14:paraId="1C527D28" w14:textId="77777777" w:rsidR="004D1F03" w:rsidRDefault="00A34642" w:rsidP="00A34642">
            <w:pPr>
              <w:numPr>
                <w:ilvl w:val="0"/>
                <w:numId w:val="5"/>
              </w:numPr>
              <w:spacing w:after="0" w:line="276" w:lineRule="auto"/>
              <w:textAlignment w:val="baseline"/>
              <w:rPr>
                <w:rFonts w:eastAsia="Times New Roman"/>
                <w:sz w:val="22"/>
                <w:szCs w:val="22"/>
              </w:rPr>
            </w:pPr>
            <w:r w:rsidRPr="00A34642">
              <w:rPr>
                <w:rFonts w:eastAsia="Times New Roman"/>
                <w:sz w:val="22"/>
                <w:szCs w:val="22"/>
              </w:rPr>
              <w:t>Develop engagement plans to enhance collaboration with key supporters and influencers.</w:t>
            </w:r>
          </w:p>
          <w:p w14:paraId="22C2329F" w14:textId="77777777" w:rsidR="00D40604" w:rsidRPr="00D40604" w:rsidRDefault="00D40604" w:rsidP="00D40604">
            <w:pPr>
              <w:pStyle w:val="ListParagraph"/>
              <w:numPr>
                <w:ilvl w:val="0"/>
                <w:numId w:val="5"/>
              </w:numPr>
              <w:rPr>
                <w:rFonts w:eastAsia="Times New Roman"/>
                <w:sz w:val="22"/>
                <w:szCs w:val="22"/>
              </w:rPr>
            </w:pPr>
            <w:r w:rsidRPr="00D40604">
              <w:rPr>
                <w:rFonts w:eastAsia="Times New Roman"/>
                <w:sz w:val="22"/>
                <w:szCs w:val="22"/>
              </w:rPr>
              <w:t xml:space="preserve">Develop and maintain communication materials that support the charity's funding and fundraising efforts, such as case studies, impact reports, and promotional materials. </w:t>
            </w:r>
          </w:p>
          <w:p w14:paraId="66526B7C" w14:textId="155F3E25" w:rsidR="00D40604" w:rsidRPr="00934218" w:rsidRDefault="00934218" w:rsidP="00934218">
            <w:pPr>
              <w:pStyle w:val="ListParagraph"/>
              <w:numPr>
                <w:ilvl w:val="0"/>
                <w:numId w:val="5"/>
              </w:numPr>
              <w:rPr>
                <w:rFonts w:eastAsia="Times New Roman"/>
                <w:sz w:val="22"/>
                <w:szCs w:val="22"/>
              </w:rPr>
            </w:pPr>
            <w:r w:rsidRPr="00934218">
              <w:rPr>
                <w:rFonts w:eastAsia="Times New Roman"/>
                <w:sz w:val="22"/>
                <w:szCs w:val="22"/>
              </w:rPr>
              <w:t>Communicate with staff and volunteers about fundraising activities, develop positive relationships, and gather local insights to identify and pursue funding opportunities.</w:t>
            </w:r>
          </w:p>
        </w:tc>
        <w:tc>
          <w:tcPr>
            <w:tcW w:w="1134" w:type="dxa"/>
            <w:shd w:val="clear" w:color="auto" w:fill="auto"/>
            <w:tcMar>
              <w:top w:w="57" w:type="dxa"/>
              <w:left w:w="57" w:type="dxa"/>
              <w:bottom w:w="57" w:type="dxa"/>
              <w:right w:w="57" w:type="dxa"/>
            </w:tcMar>
          </w:tcPr>
          <w:p w14:paraId="02F26D6F" w14:textId="7BE07D18" w:rsidR="004D1F03" w:rsidRPr="00394C6C" w:rsidRDefault="004009DC" w:rsidP="000E4454">
            <w:pPr>
              <w:spacing w:after="0" w:line="276" w:lineRule="auto"/>
              <w:textAlignment w:val="baseline"/>
              <w:rPr>
                <w:rFonts w:eastAsia="Times New Roman"/>
                <w:b/>
                <w:bCs/>
                <w:sz w:val="22"/>
                <w:szCs w:val="22"/>
              </w:rPr>
            </w:pPr>
            <w:r>
              <w:rPr>
                <w:rFonts w:eastAsia="Times New Roman"/>
                <w:b/>
                <w:bCs/>
                <w:sz w:val="22"/>
                <w:szCs w:val="22"/>
              </w:rPr>
              <w:t>15%</w:t>
            </w:r>
          </w:p>
        </w:tc>
      </w:tr>
      <w:tr w:rsidR="00D71008" w:rsidRPr="00394C6C" w14:paraId="7256C100" w14:textId="77777777" w:rsidTr="2A39B54D">
        <w:trPr>
          <w:trHeight w:val="300"/>
        </w:trPr>
        <w:tc>
          <w:tcPr>
            <w:tcW w:w="1843" w:type="dxa"/>
            <w:shd w:val="clear" w:color="auto" w:fill="auto"/>
            <w:tcMar>
              <w:top w:w="57" w:type="dxa"/>
              <w:left w:w="57" w:type="dxa"/>
              <w:bottom w:w="57" w:type="dxa"/>
              <w:right w:w="57" w:type="dxa"/>
            </w:tcMar>
          </w:tcPr>
          <w:p w14:paraId="0B96B629" w14:textId="0DA32D02" w:rsidR="00D71008" w:rsidRPr="004D1F03" w:rsidRDefault="00AB0C85" w:rsidP="000E4454">
            <w:pPr>
              <w:spacing w:after="0" w:line="276" w:lineRule="auto"/>
              <w:textAlignment w:val="baseline"/>
              <w:rPr>
                <w:rFonts w:eastAsia="Times New Roman"/>
                <w:b/>
                <w:bCs/>
                <w:sz w:val="22"/>
                <w:szCs w:val="22"/>
              </w:rPr>
            </w:pPr>
            <w:r w:rsidRPr="00AB0C85">
              <w:rPr>
                <w:rFonts w:eastAsia="Times New Roman"/>
                <w:b/>
                <w:bCs/>
                <w:sz w:val="22"/>
                <w:szCs w:val="22"/>
              </w:rPr>
              <w:t>Leading Research &amp; Campaigns</w:t>
            </w:r>
          </w:p>
        </w:tc>
        <w:tc>
          <w:tcPr>
            <w:tcW w:w="6662" w:type="dxa"/>
            <w:shd w:val="clear" w:color="auto" w:fill="auto"/>
            <w:tcMar>
              <w:top w:w="57" w:type="dxa"/>
              <w:left w:w="57" w:type="dxa"/>
              <w:bottom w:w="57" w:type="dxa"/>
              <w:right w:w="57" w:type="dxa"/>
            </w:tcMar>
          </w:tcPr>
          <w:p w14:paraId="5ADF8D43" w14:textId="42F295FF" w:rsidR="00AB0C85" w:rsidRPr="00AB0C85" w:rsidRDefault="00AB0C85" w:rsidP="00AB0C85">
            <w:pPr>
              <w:numPr>
                <w:ilvl w:val="0"/>
                <w:numId w:val="5"/>
              </w:numPr>
              <w:spacing w:after="0" w:line="276" w:lineRule="auto"/>
              <w:textAlignment w:val="baseline"/>
              <w:rPr>
                <w:rFonts w:eastAsia="Times New Roman"/>
                <w:sz w:val="22"/>
                <w:szCs w:val="22"/>
              </w:rPr>
            </w:pPr>
            <w:r w:rsidRPr="00AB0C85">
              <w:rPr>
                <w:rFonts w:eastAsia="Times New Roman"/>
                <w:sz w:val="22"/>
                <w:szCs w:val="22"/>
              </w:rPr>
              <w:t>Oversee the research function, ensuring the development of evidence-based reports to support advocacy and fundraising efforts.</w:t>
            </w:r>
          </w:p>
          <w:p w14:paraId="4D3B26D8" w14:textId="66B46DC6" w:rsidR="00AB0C85" w:rsidRPr="00AB0C85" w:rsidRDefault="00AB0C85" w:rsidP="00AB0C85">
            <w:pPr>
              <w:numPr>
                <w:ilvl w:val="0"/>
                <w:numId w:val="5"/>
              </w:numPr>
              <w:spacing w:after="0" w:line="276" w:lineRule="auto"/>
              <w:textAlignment w:val="baseline"/>
              <w:rPr>
                <w:rFonts w:eastAsia="Times New Roman"/>
                <w:sz w:val="22"/>
                <w:szCs w:val="22"/>
              </w:rPr>
            </w:pPr>
            <w:r w:rsidRPr="00AB0C85">
              <w:rPr>
                <w:rFonts w:eastAsia="Times New Roman"/>
                <w:sz w:val="22"/>
                <w:szCs w:val="22"/>
              </w:rPr>
              <w:t>Lead the creation and execution of impactful campaigns to drive awareness and influence policy.</w:t>
            </w:r>
          </w:p>
          <w:p w14:paraId="2FD703B5" w14:textId="74BC7A64" w:rsidR="00D71008" w:rsidRPr="004D1F03" w:rsidRDefault="00AB0C85" w:rsidP="00AB0C85">
            <w:pPr>
              <w:numPr>
                <w:ilvl w:val="0"/>
                <w:numId w:val="5"/>
              </w:numPr>
              <w:spacing w:after="0" w:line="276" w:lineRule="auto"/>
              <w:textAlignment w:val="baseline"/>
              <w:rPr>
                <w:rFonts w:eastAsia="Times New Roman"/>
                <w:sz w:val="22"/>
                <w:szCs w:val="22"/>
              </w:rPr>
            </w:pPr>
            <w:r w:rsidRPr="00AB0C85">
              <w:rPr>
                <w:rFonts w:eastAsia="Times New Roman"/>
                <w:sz w:val="22"/>
                <w:szCs w:val="22"/>
              </w:rPr>
              <w:t>Work closely with internal teams to align research with strategic priorities.</w:t>
            </w:r>
          </w:p>
        </w:tc>
        <w:tc>
          <w:tcPr>
            <w:tcW w:w="1134" w:type="dxa"/>
            <w:shd w:val="clear" w:color="auto" w:fill="auto"/>
            <w:tcMar>
              <w:top w:w="57" w:type="dxa"/>
              <w:left w:w="57" w:type="dxa"/>
              <w:bottom w:w="57" w:type="dxa"/>
              <w:right w:w="57" w:type="dxa"/>
            </w:tcMar>
          </w:tcPr>
          <w:p w14:paraId="66B61529" w14:textId="56D284FB" w:rsidR="00D71008" w:rsidRPr="00394C6C" w:rsidRDefault="000F2B8E" w:rsidP="000E4454">
            <w:pPr>
              <w:spacing w:after="0" w:line="276" w:lineRule="auto"/>
              <w:textAlignment w:val="baseline"/>
              <w:rPr>
                <w:rFonts w:eastAsia="Times New Roman"/>
                <w:b/>
                <w:bCs/>
                <w:sz w:val="22"/>
                <w:szCs w:val="22"/>
              </w:rPr>
            </w:pPr>
            <w:r>
              <w:rPr>
                <w:rFonts w:eastAsia="Times New Roman"/>
                <w:b/>
                <w:bCs/>
                <w:sz w:val="22"/>
                <w:szCs w:val="22"/>
              </w:rPr>
              <w:t>20</w:t>
            </w:r>
            <w:r w:rsidR="004009DC">
              <w:rPr>
                <w:rFonts w:eastAsia="Times New Roman"/>
                <w:b/>
                <w:bCs/>
                <w:sz w:val="22"/>
                <w:szCs w:val="22"/>
              </w:rPr>
              <w:t>%</w:t>
            </w:r>
          </w:p>
        </w:tc>
      </w:tr>
      <w:tr w:rsidR="00AE2EED" w:rsidRPr="00394C6C" w14:paraId="71ACDCA6" w14:textId="77777777" w:rsidTr="2A39B54D">
        <w:trPr>
          <w:trHeight w:val="300"/>
        </w:trPr>
        <w:tc>
          <w:tcPr>
            <w:tcW w:w="1843" w:type="dxa"/>
            <w:shd w:val="clear" w:color="auto" w:fill="auto"/>
            <w:tcMar>
              <w:top w:w="57" w:type="dxa"/>
              <w:left w:w="57" w:type="dxa"/>
              <w:bottom w:w="57" w:type="dxa"/>
              <w:right w:w="57" w:type="dxa"/>
            </w:tcMar>
          </w:tcPr>
          <w:p w14:paraId="1A79EE4D" w14:textId="4F300FC6" w:rsidR="00AE2EED" w:rsidRDefault="00390E32" w:rsidP="000E4454">
            <w:pPr>
              <w:spacing w:after="0" w:line="276" w:lineRule="auto"/>
              <w:textAlignment w:val="baseline"/>
              <w:rPr>
                <w:rFonts w:eastAsia="Times New Roman"/>
                <w:b/>
                <w:bCs/>
                <w:sz w:val="22"/>
                <w:szCs w:val="22"/>
              </w:rPr>
            </w:pPr>
            <w:r w:rsidRPr="00390E32">
              <w:rPr>
                <w:rFonts w:eastAsia="Times New Roman"/>
                <w:b/>
                <w:bCs/>
                <w:sz w:val="22"/>
                <w:szCs w:val="22"/>
              </w:rPr>
              <w:lastRenderedPageBreak/>
              <w:t>People &amp; Team Management</w:t>
            </w:r>
          </w:p>
        </w:tc>
        <w:tc>
          <w:tcPr>
            <w:tcW w:w="6662" w:type="dxa"/>
            <w:shd w:val="clear" w:color="auto" w:fill="auto"/>
            <w:tcMar>
              <w:top w:w="57" w:type="dxa"/>
              <w:left w:w="57" w:type="dxa"/>
              <w:bottom w:w="57" w:type="dxa"/>
              <w:right w:w="57" w:type="dxa"/>
            </w:tcMar>
          </w:tcPr>
          <w:p w14:paraId="52E7FE95" w14:textId="4D530C88" w:rsidR="00390E32" w:rsidRPr="00390E32" w:rsidRDefault="00390E32" w:rsidP="00390E32">
            <w:pPr>
              <w:pStyle w:val="ListParagraph"/>
              <w:numPr>
                <w:ilvl w:val="0"/>
                <w:numId w:val="5"/>
              </w:numPr>
              <w:rPr>
                <w:rFonts w:eastAsia="Times New Roman"/>
                <w:sz w:val="22"/>
                <w:szCs w:val="22"/>
              </w:rPr>
            </w:pPr>
            <w:r w:rsidRPr="00390E32">
              <w:rPr>
                <w:rFonts w:eastAsia="Times New Roman"/>
                <w:sz w:val="22"/>
                <w:szCs w:val="22"/>
              </w:rPr>
              <w:t xml:space="preserve">Recruit, manage, and support the </w:t>
            </w:r>
            <w:r w:rsidR="008D4706">
              <w:rPr>
                <w:rFonts w:eastAsia="Times New Roman"/>
                <w:sz w:val="22"/>
                <w:szCs w:val="22"/>
              </w:rPr>
              <w:t>Partnerships</w:t>
            </w:r>
            <w:r w:rsidRPr="00390E32">
              <w:rPr>
                <w:rFonts w:eastAsia="Times New Roman"/>
                <w:sz w:val="22"/>
                <w:szCs w:val="22"/>
              </w:rPr>
              <w:t xml:space="preserve"> team (</w:t>
            </w:r>
            <w:r>
              <w:rPr>
                <w:rFonts w:eastAsia="Times New Roman"/>
                <w:sz w:val="22"/>
                <w:szCs w:val="22"/>
              </w:rPr>
              <w:t xml:space="preserve">currently </w:t>
            </w:r>
            <w:r w:rsidR="00726206">
              <w:rPr>
                <w:rFonts w:eastAsia="Times New Roman"/>
                <w:sz w:val="22"/>
                <w:szCs w:val="22"/>
              </w:rPr>
              <w:t>3</w:t>
            </w:r>
            <w:r w:rsidRPr="00390E32">
              <w:rPr>
                <w:rFonts w:eastAsia="Times New Roman"/>
                <w:sz w:val="22"/>
                <w:szCs w:val="22"/>
              </w:rPr>
              <w:t xml:space="preserve"> staff</w:t>
            </w:r>
            <w:r w:rsidR="00726206">
              <w:rPr>
                <w:rFonts w:eastAsia="Times New Roman"/>
                <w:sz w:val="22"/>
                <w:szCs w:val="22"/>
              </w:rPr>
              <w:t xml:space="preserve"> and </w:t>
            </w:r>
            <w:r w:rsidR="00BB77A5">
              <w:rPr>
                <w:rFonts w:eastAsia="Times New Roman"/>
                <w:sz w:val="22"/>
                <w:szCs w:val="22"/>
              </w:rPr>
              <w:t>7 volunteers</w:t>
            </w:r>
            <w:r w:rsidRPr="00390E32">
              <w:rPr>
                <w:rFonts w:eastAsia="Times New Roman"/>
                <w:sz w:val="22"/>
                <w:szCs w:val="22"/>
              </w:rPr>
              <w:t>).</w:t>
            </w:r>
          </w:p>
          <w:p w14:paraId="291E85E1" w14:textId="4FA803D8" w:rsidR="00390E32" w:rsidRPr="00390E32" w:rsidRDefault="00390E32" w:rsidP="00390E32">
            <w:pPr>
              <w:pStyle w:val="ListParagraph"/>
              <w:numPr>
                <w:ilvl w:val="0"/>
                <w:numId w:val="5"/>
              </w:numPr>
              <w:rPr>
                <w:rFonts w:eastAsia="Times New Roman"/>
                <w:sz w:val="22"/>
                <w:szCs w:val="22"/>
              </w:rPr>
            </w:pPr>
            <w:r w:rsidRPr="00390E32">
              <w:rPr>
                <w:rFonts w:eastAsia="Times New Roman"/>
                <w:sz w:val="22"/>
                <w:szCs w:val="22"/>
              </w:rPr>
              <w:t xml:space="preserve">Promote staff </w:t>
            </w:r>
            <w:r w:rsidR="00BB77A5">
              <w:rPr>
                <w:rFonts w:eastAsia="Times New Roman"/>
                <w:sz w:val="22"/>
                <w:szCs w:val="22"/>
              </w:rPr>
              <w:t xml:space="preserve">and volunteer </w:t>
            </w:r>
            <w:r w:rsidRPr="00390E32">
              <w:rPr>
                <w:rFonts w:eastAsia="Times New Roman"/>
                <w:sz w:val="22"/>
                <w:szCs w:val="22"/>
              </w:rPr>
              <w:t>wellbeing, performance, and resource access.</w:t>
            </w:r>
          </w:p>
          <w:p w14:paraId="52B7B52C" w14:textId="1302C3DC" w:rsidR="00617EAF" w:rsidRPr="009139DB" w:rsidRDefault="00390E32" w:rsidP="00390E32">
            <w:pPr>
              <w:pStyle w:val="ListParagraph"/>
              <w:numPr>
                <w:ilvl w:val="0"/>
                <w:numId w:val="5"/>
              </w:numPr>
              <w:rPr>
                <w:rFonts w:eastAsia="Times New Roman"/>
                <w:sz w:val="22"/>
                <w:szCs w:val="22"/>
              </w:rPr>
            </w:pPr>
            <w:r w:rsidRPr="00390E32">
              <w:rPr>
                <w:rFonts w:eastAsia="Times New Roman"/>
                <w:sz w:val="22"/>
                <w:szCs w:val="22"/>
              </w:rPr>
              <w:t>Lead team meetings, manage records, and ensure effective internal communication.</w:t>
            </w:r>
          </w:p>
        </w:tc>
        <w:tc>
          <w:tcPr>
            <w:tcW w:w="1134" w:type="dxa"/>
            <w:shd w:val="clear" w:color="auto" w:fill="auto"/>
            <w:tcMar>
              <w:top w:w="57" w:type="dxa"/>
              <w:left w:w="57" w:type="dxa"/>
              <w:bottom w:w="57" w:type="dxa"/>
              <w:right w:w="57" w:type="dxa"/>
            </w:tcMar>
          </w:tcPr>
          <w:p w14:paraId="6CAE3179" w14:textId="2D397119" w:rsidR="00AE2EED" w:rsidRPr="00394C6C" w:rsidRDefault="004009DC" w:rsidP="000E4454">
            <w:pPr>
              <w:spacing w:after="0" w:line="276" w:lineRule="auto"/>
              <w:textAlignment w:val="baseline"/>
              <w:rPr>
                <w:rFonts w:eastAsia="Times New Roman"/>
                <w:b/>
                <w:bCs/>
                <w:sz w:val="22"/>
                <w:szCs w:val="22"/>
              </w:rPr>
            </w:pPr>
            <w:r>
              <w:rPr>
                <w:rFonts w:eastAsia="Times New Roman"/>
                <w:b/>
                <w:bCs/>
                <w:sz w:val="22"/>
                <w:szCs w:val="22"/>
              </w:rPr>
              <w:t>10%</w:t>
            </w:r>
          </w:p>
        </w:tc>
      </w:tr>
      <w:tr w:rsidR="00C56F57" w:rsidRPr="00394C6C" w14:paraId="106D20E5" w14:textId="77777777" w:rsidTr="2A39B54D">
        <w:trPr>
          <w:trHeight w:val="300"/>
        </w:trPr>
        <w:tc>
          <w:tcPr>
            <w:tcW w:w="1843" w:type="dxa"/>
            <w:shd w:val="clear" w:color="auto" w:fill="auto"/>
            <w:tcMar>
              <w:top w:w="57" w:type="dxa"/>
              <w:left w:w="57" w:type="dxa"/>
              <w:bottom w:w="57" w:type="dxa"/>
              <w:right w:w="57" w:type="dxa"/>
            </w:tcMar>
          </w:tcPr>
          <w:p w14:paraId="79CB4AF2" w14:textId="7F2F6C7A" w:rsidR="00B45DF9" w:rsidRPr="00394C6C" w:rsidRDefault="005E7585" w:rsidP="000E4454">
            <w:pPr>
              <w:spacing w:after="0" w:line="276" w:lineRule="auto"/>
              <w:textAlignment w:val="baseline"/>
              <w:rPr>
                <w:rFonts w:eastAsia="Times New Roman"/>
                <w:b/>
                <w:bCs/>
                <w:sz w:val="22"/>
                <w:szCs w:val="22"/>
              </w:rPr>
            </w:pPr>
            <w:r w:rsidRPr="005E7585">
              <w:rPr>
                <w:rFonts w:eastAsia="Times New Roman"/>
                <w:b/>
                <w:bCs/>
                <w:sz w:val="22"/>
                <w:szCs w:val="22"/>
              </w:rPr>
              <w:t>Additional Responsibilities</w:t>
            </w:r>
          </w:p>
        </w:tc>
        <w:tc>
          <w:tcPr>
            <w:tcW w:w="6662" w:type="dxa"/>
            <w:shd w:val="clear" w:color="auto" w:fill="auto"/>
            <w:tcMar>
              <w:top w:w="57" w:type="dxa"/>
              <w:left w:w="57" w:type="dxa"/>
              <w:bottom w:w="57" w:type="dxa"/>
              <w:right w:w="57" w:type="dxa"/>
            </w:tcMar>
          </w:tcPr>
          <w:p w14:paraId="47EB8D25" w14:textId="4DEBCD8D" w:rsidR="00ED4E86" w:rsidRPr="00ED4E86" w:rsidRDefault="00ED4E86" w:rsidP="00ED4E86">
            <w:pPr>
              <w:numPr>
                <w:ilvl w:val="0"/>
                <w:numId w:val="5"/>
              </w:numPr>
              <w:tabs>
                <w:tab w:val="clear" w:pos="360"/>
              </w:tabs>
              <w:spacing w:after="0" w:line="276" w:lineRule="auto"/>
              <w:textAlignment w:val="baseline"/>
              <w:rPr>
                <w:rFonts w:eastAsia="Times New Roman"/>
                <w:sz w:val="22"/>
                <w:szCs w:val="22"/>
              </w:rPr>
            </w:pPr>
            <w:r w:rsidRPr="00ED4E86">
              <w:rPr>
                <w:rFonts w:eastAsia="Times New Roman"/>
                <w:sz w:val="22"/>
                <w:szCs w:val="22"/>
              </w:rPr>
              <w:t>Act as Information Asset Owner</w:t>
            </w:r>
            <w:r w:rsidR="00AB0C85">
              <w:rPr>
                <w:rFonts w:eastAsia="Times New Roman"/>
                <w:sz w:val="22"/>
                <w:szCs w:val="22"/>
              </w:rPr>
              <w:t xml:space="preserve"> and</w:t>
            </w:r>
            <w:r w:rsidRPr="00ED4E86">
              <w:rPr>
                <w:rFonts w:eastAsia="Times New Roman"/>
                <w:sz w:val="22"/>
                <w:szCs w:val="22"/>
              </w:rPr>
              <w:t xml:space="preserve"> budget holder</w:t>
            </w:r>
          </w:p>
          <w:p w14:paraId="32929F68" w14:textId="77777777" w:rsidR="00ED4E86" w:rsidRPr="00ED4E86" w:rsidRDefault="00ED4E86" w:rsidP="00ED4E86">
            <w:pPr>
              <w:numPr>
                <w:ilvl w:val="0"/>
                <w:numId w:val="5"/>
              </w:numPr>
              <w:tabs>
                <w:tab w:val="clear" w:pos="360"/>
              </w:tabs>
              <w:spacing w:after="0" w:line="276" w:lineRule="auto"/>
              <w:textAlignment w:val="baseline"/>
              <w:rPr>
                <w:rFonts w:eastAsia="Times New Roman"/>
                <w:sz w:val="22"/>
                <w:szCs w:val="22"/>
              </w:rPr>
            </w:pPr>
            <w:r w:rsidRPr="00ED4E86">
              <w:rPr>
                <w:rFonts w:eastAsia="Times New Roman"/>
                <w:sz w:val="22"/>
                <w:szCs w:val="22"/>
              </w:rPr>
              <w:t>Represent the organisation externally and deputise for the Chief Officer when needed.</w:t>
            </w:r>
          </w:p>
          <w:p w14:paraId="16562ECB" w14:textId="37F411CB" w:rsidR="005B6231" w:rsidRPr="005B6231" w:rsidRDefault="6E755359" w:rsidP="00ED4E86">
            <w:pPr>
              <w:numPr>
                <w:ilvl w:val="0"/>
                <w:numId w:val="5"/>
              </w:numPr>
              <w:tabs>
                <w:tab w:val="clear" w:pos="360"/>
              </w:tabs>
              <w:spacing w:after="0" w:line="276" w:lineRule="auto"/>
              <w:textAlignment w:val="baseline"/>
              <w:rPr>
                <w:rFonts w:eastAsia="Times New Roman"/>
                <w:sz w:val="22"/>
                <w:szCs w:val="22"/>
              </w:rPr>
            </w:pPr>
            <w:r w:rsidRPr="2A39B54D">
              <w:rPr>
                <w:rFonts w:eastAsia="Times New Roman"/>
                <w:sz w:val="22"/>
                <w:szCs w:val="22"/>
              </w:rPr>
              <w:t>Stay updated on policies, undertake training, and perform other duties as required.</w:t>
            </w:r>
          </w:p>
          <w:p w14:paraId="070722F9" w14:textId="1B183CD5" w:rsidR="005B6231" w:rsidRPr="005B6231" w:rsidRDefault="0D1955EC" w:rsidP="00ED4E86">
            <w:pPr>
              <w:numPr>
                <w:ilvl w:val="0"/>
                <w:numId w:val="5"/>
              </w:numPr>
              <w:tabs>
                <w:tab w:val="clear" w:pos="360"/>
              </w:tabs>
              <w:spacing w:after="0" w:line="276" w:lineRule="auto"/>
              <w:textAlignment w:val="baseline"/>
              <w:rPr>
                <w:rFonts w:eastAsia="Times New Roman"/>
                <w:sz w:val="22"/>
                <w:szCs w:val="22"/>
              </w:rPr>
            </w:pPr>
            <w:r w:rsidRPr="2A39B54D">
              <w:rPr>
                <w:sz w:val="22"/>
                <w:szCs w:val="22"/>
              </w:rPr>
              <w:t>Any other relevant duties required to ensure the smooth running of the organisation</w:t>
            </w:r>
          </w:p>
        </w:tc>
        <w:tc>
          <w:tcPr>
            <w:tcW w:w="1134" w:type="dxa"/>
            <w:shd w:val="clear" w:color="auto" w:fill="auto"/>
            <w:tcMar>
              <w:top w:w="57" w:type="dxa"/>
              <w:left w:w="57" w:type="dxa"/>
              <w:bottom w:w="57" w:type="dxa"/>
              <w:right w:w="57" w:type="dxa"/>
            </w:tcMar>
          </w:tcPr>
          <w:p w14:paraId="37D56414" w14:textId="5E1216B3" w:rsidR="00B45DF9" w:rsidRPr="00394C6C" w:rsidRDefault="004009DC" w:rsidP="000E4454">
            <w:pPr>
              <w:spacing w:after="0" w:line="276" w:lineRule="auto"/>
              <w:textAlignment w:val="baseline"/>
              <w:rPr>
                <w:rFonts w:eastAsia="Times New Roman"/>
                <w:b/>
                <w:bCs/>
                <w:sz w:val="22"/>
                <w:szCs w:val="22"/>
              </w:rPr>
            </w:pPr>
            <w:r>
              <w:rPr>
                <w:rFonts w:eastAsia="Times New Roman"/>
                <w:b/>
                <w:bCs/>
                <w:sz w:val="22"/>
                <w:szCs w:val="22"/>
              </w:rPr>
              <w:t>5%</w:t>
            </w:r>
          </w:p>
        </w:tc>
      </w:tr>
    </w:tbl>
    <w:p w14:paraId="24591582" w14:textId="329FBF91" w:rsidR="008D3B08" w:rsidRDefault="00FE1CFC" w:rsidP="008D3B08">
      <w:pPr>
        <w:spacing w:after="0" w:line="276" w:lineRule="auto"/>
        <w:textAlignment w:val="baseline"/>
      </w:pPr>
      <w:r w:rsidRPr="00C56F57">
        <w:rPr>
          <w:rFonts w:eastAsia="Times New Roman"/>
        </w:rPr>
        <w:t> </w:t>
      </w:r>
    </w:p>
    <w:p w14:paraId="478026FD" w14:textId="77777777" w:rsidR="008D3B08" w:rsidRDefault="008D3B08" w:rsidP="008D3B08">
      <w:pPr>
        <w:spacing w:after="0" w:line="276" w:lineRule="auto"/>
        <w:textAlignment w:val="baseline"/>
      </w:pPr>
    </w:p>
    <w:p w14:paraId="209CB463" w14:textId="77777777" w:rsidR="008D3B08" w:rsidRDefault="008D3B08" w:rsidP="008D3B08">
      <w:pPr>
        <w:spacing w:after="0" w:line="276" w:lineRule="auto"/>
        <w:textAlignment w:val="baseline"/>
      </w:pPr>
    </w:p>
    <w:p w14:paraId="2638ED7F" w14:textId="77777777" w:rsidR="008D3B08" w:rsidRDefault="008D3B08" w:rsidP="008D3B08">
      <w:pPr>
        <w:spacing w:after="0" w:line="276" w:lineRule="auto"/>
        <w:textAlignment w:val="baseline"/>
      </w:pPr>
    </w:p>
    <w:p w14:paraId="09884C28" w14:textId="77777777" w:rsidR="008D3B08" w:rsidRDefault="008D3B08" w:rsidP="008D3B08">
      <w:pPr>
        <w:spacing w:after="0" w:line="276" w:lineRule="auto"/>
        <w:textAlignment w:val="baseline"/>
      </w:pPr>
    </w:p>
    <w:p w14:paraId="08C7E45E" w14:textId="77777777" w:rsidR="008D3B08" w:rsidRDefault="008D3B08" w:rsidP="008D3B08">
      <w:pPr>
        <w:spacing w:after="0" w:line="276" w:lineRule="auto"/>
        <w:textAlignment w:val="baseline"/>
      </w:pPr>
    </w:p>
    <w:p w14:paraId="00132AC9" w14:textId="77777777" w:rsidR="008D3B08" w:rsidRDefault="008D3B08" w:rsidP="008D3B08">
      <w:pPr>
        <w:spacing w:after="0" w:line="276" w:lineRule="auto"/>
        <w:textAlignment w:val="baseline"/>
      </w:pPr>
    </w:p>
    <w:p w14:paraId="61580D41" w14:textId="77777777" w:rsidR="008D3B08" w:rsidRDefault="008D3B08" w:rsidP="008D3B08">
      <w:pPr>
        <w:spacing w:after="0" w:line="276" w:lineRule="auto"/>
        <w:textAlignment w:val="baseline"/>
      </w:pPr>
    </w:p>
    <w:p w14:paraId="72E7DC3C" w14:textId="77777777" w:rsidR="008D3B08" w:rsidRDefault="008D3B08" w:rsidP="008D3B08">
      <w:pPr>
        <w:spacing w:after="0" w:line="276" w:lineRule="auto"/>
        <w:textAlignment w:val="baseline"/>
      </w:pPr>
    </w:p>
    <w:p w14:paraId="3FE24BFD" w14:textId="77777777" w:rsidR="008D3B08" w:rsidRDefault="008D3B08" w:rsidP="008D3B08">
      <w:pPr>
        <w:spacing w:after="0" w:line="276" w:lineRule="auto"/>
        <w:textAlignment w:val="baseline"/>
      </w:pPr>
    </w:p>
    <w:p w14:paraId="330303A8" w14:textId="77777777" w:rsidR="008D3B08" w:rsidRDefault="008D3B08" w:rsidP="008D3B08">
      <w:pPr>
        <w:spacing w:after="0" w:line="276" w:lineRule="auto"/>
        <w:textAlignment w:val="baseline"/>
      </w:pPr>
    </w:p>
    <w:p w14:paraId="213D1CC3" w14:textId="77777777" w:rsidR="008D3B08" w:rsidRDefault="008D3B08" w:rsidP="008D3B08">
      <w:pPr>
        <w:spacing w:after="0" w:line="276" w:lineRule="auto"/>
        <w:textAlignment w:val="baseline"/>
      </w:pPr>
    </w:p>
    <w:p w14:paraId="5052A6F2" w14:textId="77777777" w:rsidR="008D3B08" w:rsidRDefault="008D3B08" w:rsidP="008D3B08">
      <w:pPr>
        <w:spacing w:after="0" w:line="276" w:lineRule="auto"/>
        <w:textAlignment w:val="baseline"/>
      </w:pPr>
    </w:p>
    <w:p w14:paraId="37796900" w14:textId="77777777" w:rsidR="008D3B08" w:rsidRDefault="008D3B08" w:rsidP="008D3B08">
      <w:pPr>
        <w:spacing w:after="0" w:line="276" w:lineRule="auto"/>
        <w:textAlignment w:val="baseline"/>
      </w:pPr>
    </w:p>
    <w:p w14:paraId="5C540D64" w14:textId="77777777" w:rsidR="008D3B08" w:rsidRDefault="008D3B08" w:rsidP="008D3B08">
      <w:pPr>
        <w:spacing w:after="0" w:line="276" w:lineRule="auto"/>
        <w:textAlignment w:val="baseline"/>
      </w:pPr>
    </w:p>
    <w:p w14:paraId="57EC6F5D" w14:textId="77777777" w:rsidR="008D3B08" w:rsidRDefault="008D3B08" w:rsidP="008D3B08">
      <w:pPr>
        <w:spacing w:after="0" w:line="276" w:lineRule="auto"/>
        <w:textAlignment w:val="baseline"/>
      </w:pPr>
    </w:p>
    <w:p w14:paraId="590EEC79" w14:textId="77777777" w:rsidR="008D3B08" w:rsidRDefault="008D3B08" w:rsidP="008D3B08">
      <w:pPr>
        <w:spacing w:after="0" w:line="276" w:lineRule="auto"/>
        <w:textAlignment w:val="baseline"/>
      </w:pPr>
    </w:p>
    <w:p w14:paraId="13A4BEA8" w14:textId="77777777" w:rsidR="008D3B08" w:rsidRDefault="008D3B08" w:rsidP="008D3B08">
      <w:pPr>
        <w:spacing w:after="0" w:line="276" w:lineRule="auto"/>
        <w:textAlignment w:val="baseline"/>
      </w:pPr>
    </w:p>
    <w:p w14:paraId="651282C9" w14:textId="77777777" w:rsidR="008D3B08" w:rsidRDefault="008D3B08" w:rsidP="008D3B08">
      <w:pPr>
        <w:spacing w:after="0" w:line="276" w:lineRule="auto"/>
        <w:textAlignment w:val="baseline"/>
      </w:pPr>
    </w:p>
    <w:p w14:paraId="61382FC5" w14:textId="77777777" w:rsidR="008D3B08" w:rsidRDefault="008D3B08" w:rsidP="008D3B08">
      <w:pPr>
        <w:spacing w:after="0" w:line="276" w:lineRule="auto"/>
        <w:textAlignment w:val="baseline"/>
      </w:pPr>
    </w:p>
    <w:p w14:paraId="25C0E211" w14:textId="77777777" w:rsidR="008D3B08" w:rsidRDefault="008D3B08" w:rsidP="008D3B08">
      <w:pPr>
        <w:spacing w:after="0" w:line="276" w:lineRule="auto"/>
        <w:textAlignment w:val="baseline"/>
      </w:pPr>
    </w:p>
    <w:p w14:paraId="2124991E" w14:textId="45ED6435" w:rsidR="0053129B" w:rsidRPr="00C56F57" w:rsidRDefault="008D3B08" w:rsidP="000E4454">
      <w:pPr>
        <w:pStyle w:val="Heading1"/>
        <w:rPr>
          <w:rFonts w:eastAsia="Open Sans"/>
          <w:i/>
          <w:iCs/>
          <w:sz w:val="18"/>
          <w:szCs w:val="18"/>
        </w:rPr>
      </w:pPr>
      <w:r w:rsidRPr="00822BA6">
        <w:rPr>
          <w:noProof/>
          <w:color w:val="004B88"/>
        </w:rPr>
        <w:lastRenderedPageBreak/>
        <w:drawing>
          <wp:inline distT="0" distB="0" distL="0" distR="0" wp14:anchorId="0B332E06" wp14:editId="45795BB8">
            <wp:extent cx="495300" cy="428625"/>
            <wp:effectExtent l="0" t="0" r="0" b="9525"/>
            <wp:docPr id="2"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blue and black logo&#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495300" cy="428625"/>
                    </a:xfrm>
                    <a:prstGeom prst="rect">
                      <a:avLst/>
                    </a:prstGeom>
                  </pic:spPr>
                </pic:pic>
              </a:graphicData>
            </a:graphic>
          </wp:inline>
        </w:drawing>
      </w:r>
      <w:r>
        <w:t xml:space="preserve"> </w:t>
      </w:r>
      <w:r w:rsidR="10999F29" w:rsidRPr="00C56F57">
        <w:t xml:space="preserve">Person Specification </w:t>
      </w:r>
    </w:p>
    <w:p w14:paraId="4EDAC32C" w14:textId="77777777" w:rsidR="008D3B08" w:rsidRDefault="008D3B08" w:rsidP="008D3B08"/>
    <w:p w14:paraId="2C26ADAF" w14:textId="3F2A2503" w:rsidR="0053129B" w:rsidRPr="00394C6C" w:rsidRDefault="00FE1CFC" w:rsidP="00394C6C">
      <w:pPr>
        <w:pStyle w:val="Heading2"/>
        <w:rPr>
          <w:i/>
          <w:iCs/>
          <w:sz w:val="18"/>
          <w:szCs w:val="18"/>
        </w:rPr>
      </w:pPr>
      <w:r w:rsidRPr="00C56F57">
        <w:t>Essential criteria </w:t>
      </w:r>
    </w:p>
    <w:p w14:paraId="16F0479F" w14:textId="1BC8880C" w:rsidR="002438E3" w:rsidRPr="002438E3" w:rsidRDefault="002438E3" w:rsidP="002438E3">
      <w:pPr>
        <w:numPr>
          <w:ilvl w:val="0"/>
          <w:numId w:val="42"/>
        </w:numPr>
        <w:spacing w:before="60" w:after="60" w:line="276" w:lineRule="auto"/>
        <w:rPr>
          <w:b/>
          <w:bCs/>
          <w:sz w:val="22"/>
          <w:szCs w:val="22"/>
        </w:rPr>
      </w:pPr>
      <w:r w:rsidRPr="002438E3">
        <w:rPr>
          <w:b/>
          <w:bCs/>
          <w:sz w:val="22"/>
          <w:szCs w:val="22"/>
        </w:rPr>
        <w:t>Proven experience in business development, income generation, or fundraising within the charity or non-profit sector.</w:t>
      </w:r>
    </w:p>
    <w:p w14:paraId="641150F0" w14:textId="77777777" w:rsidR="00AF68E7" w:rsidRPr="002438E3" w:rsidRDefault="00AF68E7" w:rsidP="00AF68E7">
      <w:pPr>
        <w:numPr>
          <w:ilvl w:val="0"/>
          <w:numId w:val="42"/>
        </w:numPr>
        <w:spacing w:before="60" w:after="60" w:line="276" w:lineRule="auto"/>
        <w:rPr>
          <w:b/>
          <w:bCs/>
          <w:sz w:val="22"/>
          <w:szCs w:val="22"/>
        </w:rPr>
      </w:pPr>
      <w:r w:rsidRPr="002438E3">
        <w:rPr>
          <w:b/>
          <w:bCs/>
          <w:sz w:val="22"/>
          <w:szCs w:val="22"/>
        </w:rPr>
        <w:t>Strong research and analytical skills, with the ability to oversee evidence-based reports and lead advocacy campaigns.</w:t>
      </w:r>
    </w:p>
    <w:p w14:paraId="5808FDA7" w14:textId="77777777" w:rsidR="00AF68E7" w:rsidRPr="002438E3" w:rsidRDefault="00AF68E7" w:rsidP="00AF68E7">
      <w:pPr>
        <w:numPr>
          <w:ilvl w:val="0"/>
          <w:numId w:val="42"/>
        </w:numPr>
        <w:spacing w:before="60" w:after="60" w:line="276" w:lineRule="auto"/>
        <w:rPr>
          <w:b/>
          <w:bCs/>
          <w:sz w:val="22"/>
          <w:szCs w:val="22"/>
        </w:rPr>
      </w:pPr>
      <w:r w:rsidRPr="002438E3">
        <w:rPr>
          <w:b/>
          <w:bCs/>
          <w:sz w:val="22"/>
          <w:szCs w:val="22"/>
        </w:rPr>
        <w:t>Excellent relationship management skills, with the ability to engage and influence funders, corporate partners, policymakers, and stakeholders.</w:t>
      </w:r>
    </w:p>
    <w:p w14:paraId="44F8EE81" w14:textId="77777777" w:rsidR="002438E3" w:rsidRPr="002438E3" w:rsidRDefault="002438E3" w:rsidP="002438E3">
      <w:pPr>
        <w:numPr>
          <w:ilvl w:val="0"/>
          <w:numId w:val="42"/>
        </w:numPr>
        <w:spacing w:before="60" w:after="60" w:line="276" w:lineRule="auto"/>
        <w:rPr>
          <w:sz w:val="22"/>
          <w:szCs w:val="22"/>
        </w:rPr>
      </w:pPr>
      <w:r w:rsidRPr="002438E3">
        <w:rPr>
          <w:sz w:val="22"/>
          <w:szCs w:val="22"/>
        </w:rPr>
        <w:t>Strong leadership and strategic management experience, including contributing to senior leadership decision-making.</w:t>
      </w:r>
    </w:p>
    <w:p w14:paraId="3B7F79F6" w14:textId="77777777" w:rsidR="002438E3" w:rsidRPr="002438E3" w:rsidRDefault="002438E3" w:rsidP="002438E3">
      <w:pPr>
        <w:numPr>
          <w:ilvl w:val="0"/>
          <w:numId w:val="42"/>
        </w:numPr>
        <w:spacing w:before="60" w:after="60" w:line="276" w:lineRule="auto"/>
        <w:rPr>
          <w:sz w:val="22"/>
          <w:szCs w:val="22"/>
        </w:rPr>
      </w:pPr>
      <w:r w:rsidRPr="002438E3">
        <w:rPr>
          <w:sz w:val="22"/>
          <w:szCs w:val="22"/>
        </w:rPr>
        <w:t>Experience in leading and managing teams, including staff and volunteers, to achieve organisational objectives.</w:t>
      </w:r>
    </w:p>
    <w:p w14:paraId="79A1E8F0" w14:textId="77777777" w:rsidR="002438E3" w:rsidRPr="002438E3" w:rsidRDefault="002438E3" w:rsidP="002438E3">
      <w:pPr>
        <w:numPr>
          <w:ilvl w:val="0"/>
          <w:numId w:val="42"/>
        </w:numPr>
        <w:spacing w:before="60" w:after="60" w:line="276" w:lineRule="auto"/>
        <w:rPr>
          <w:sz w:val="22"/>
          <w:szCs w:val="22"/>
        </w:rPr>
      </w:pPr>
      <w:r w:rsidRPr="002438E3">
        <w:rPr>
          <w:sz w:val="22"/>
          <w:szCs w:val="22"/>
        </w:rPr>
        <w:t>High-level communication skills, both written and verbal, including writing funding proposals, impact reports, and marketing materials.</w:t>
      </w:r>
    </w:p>
    <w:p w14:paraId="537234E6" w14:textId="77777777" w:rsidR="002438E3" w:rsidRPr="002438E3" w:rsidRDefault="002438E3" w:rsidP="002438E3">
      <w:pPr>
        <w:numPr>
          <w:ilvl w:val="0"/>
          <w:numId w:val="42"/>
        </w:numPr>
        <w:spacing w:before="60" w:after="60" w:line="276" w:lineRule="auto"/>
        <w:rPr>
          <w:sz w:val="22"/>
          <w:szCs w:val="22"/>
        </w:rPr>
      </w:pPr>
      <w:r w:rsidRPr="002438E3">
        <w:rPr>
          <w:sz w:val="22"/>
          <w:szCs w:val="22"/>
        </w:rPr>
        <w:t>Strong project management skills, with the ability to manage multiple priorities, meet deadlines, and oversee budgets effectively.</w:t>
      </w:r>
    </w:p>
    <w:p w14:paraId="5F64432E" w14:textId="77777777" w:rsidR="002438E3" w:rsidRPr="002438E3" w:rsidRDefault="002438E3" w:rsidP="002438E3">
      <w:pPr>
        <w:numPr>
          <w:ilvl w:val="0"/>
          <w:numId w:val="42"/>
        </w:numPr>
        <w:spacing w:before="60" w:after="60" w:line="276" w:lineRule="auto"/>
        <w:rPr>
          <w:sz w:val="22"/>
          <w:szCs w:val="22"/>
        </w:rPr>
      </w:pPr>
      <w:r w:rsidRPr="002438E3">
        <w:rPr>
          <w:sz w:val="22"/>
          <w:szCs w:val="22"/>
        </w:rPr>
        <w:t>Knowledge of compliance and regulatory requirements related to fundraising, funding agreements, and data protection.</w:t>
      </w:r>
    </w:p>
    <w:p w14:paraId="56F2E78F" w14:textId="132543D9" w:rsidR="002438E3" w:rsidRPr="008D3B08" w:rsidRDefault="002438E3" w:rsidP="001822E4">
      <w:pPr>
        <w:numPr>
          <w:ilvl w:val="0"/>
          <w:numId w:val="42"/>
        </w:numPr>
        <w:spacing w:before="60" w:after="60" w:line="276" w:lineRule="auto"/>
        <w:rPr>
          <w:sz w:val="22"/>
          <w:szCs w:val="22"/>
        </w:rPr>
      </w:pPr>
      <w:r w:rsidRPr="002438E3">
        <w:rPr>
          <w:sz w:val="22"/>
          <w:szCs w:val="22"/>
        </w:rPr>
        <w:t>A proactive, results-driven mindset, with a passion for the charity sector and commitment to the organisation’s mission and values.</w:t>
      </w:r>
    </w:p>
    <w:p w14:paraId="2267B8AB" w14:textId="738BD839" w:rsidR="001822E4" w:rsidRDefault="001822E4" w:rsidP="001822E4">
      <w:pPr>
        <w:spacing w:before="60" w:after="60" w:line="276" w:lineRule="auto"/>
        <w:rPr>
          <w:i/>
          <w:iCs/>
          <w:sz w:val="22"/>
          <w:szCs w:val="22"/>
        </w:rPr>
      </w:pPr>
      <w:r w:rsidRPr="008D3B08">
        <w:rPr>
          <w:i/>
          <w:iCs/>
          <w:sz w:val="22"/>
          <w:szCs w:val="22"/>
        </w:rPr>
        <w:t xml:space="preserve">Items in </w:t>
      </w:r>
      <w:r w:rsidRPr="008D3B08">
        <w:rPr>
          <w:b/>
          <w:bCs/>
          <w:i/>
          <w:iCs/>
          <w:sz w:val="22"/>
          <w:szCs w:val="22"/>
        </w:rPr>
        <w:t>bold</w:t>
      </w:r>
      <w:r w:rsidRPr="008D3B08">
        <w:rPr>
          <w:i/>
          <w:iCs/>
          <w:sz w:val="22"/>
          <w:szCs w:val="22"/>
        </w:rPr>
        <w:t xml:space="preserve"> will be given higher priority in recruitment process</w:t>
      </w:r>
    </w:p>
    <w:p w14:paraId="076B9A1E" w14:textId="77777777" w:rsidR="008D3B08" w:rsidRPr="008D3B08" w:rsidRDefault="008D3B08" w:rsidP="001822E4">
      <w:pPr>
        <w:spacing w:before="60" w:after="60" w:line="276" w:lineRule="auto"/>
        <w:rPr>
          <w:i/>
          <w:iCs/>
          <w:sz w:val="22"/>
          <w:szCs w:val="22"/>
        </w:rPr>
      </w:pPr>
    </w:p>
    <w:p w14:paraId="1D4DD3BD" w14:textId="77777777" w:rsidR="004C4D23" w:rsidRPr="001822E4" w:rsidRDefault="004C4D23" w:rsidP="004C4D23">
      <w:pPr>
        <w:spacing w:after="120" w:line="276" w:lineRule="auto"/>
        <w:rPr>
          <w:b/>
          <w:sz w:val="36"/>
          <w:szCs w:val="36"/>
        </w:rPr>
      </w:pPr>
      <w:r w:rsidRPr="001822E4">
        <w:rPr>
          <w:b/>
          <w:sz w:val="36"/>
          <w:szCs w:val="36"/>
        </w:rPr>
        <w:t>Desirable criteria</w:t>
      </w:r>
    </w:p>
    <w:p w14:paraId="7E8F6AA8" w14:textId="77777777" w:rsidR="002438E3" w:rsidRPr="002438E3" w:rsidRDefault="002438E3" w:rsidP="002438E3">
      <w:pPr>
        <w:numPr>
          <w:ilvl w:val="0"/>
          <w:numId w:val="43"/>
        </w:numPr>
        <w:spacing w:before="60" w:after="60" w:line="276" w:lineRule="auto"/>
        <w:rPr>
          <w:sz w:val="22"/>
          <w:szCs w:val="22"/>
        </w:rPr>
      </w:pPr>
      <w:r w:rsidRPr="2A39B54D">
        <w:rPr>
          <w:sz w:val="22"/>
          <w:szCs w:val="22"/>
        </w:rPr>
        <w:t>Experience in digital fundraising, including optimising online fundraising platforms and using social media for donor engagement.</w:t>
      </w:r>
    </w:p>
    <w:p w14:paraId="7153D81F" w14:textId="38699F86" w:rsidR="21F6E7DA" w:rsidRDefault="21F6E7DA" w:rsidP="2A39B54D">
      <w:pPr>
        <w:numPr>
          <w:ilvl w:val="0"/>
          <w:numId w:val="43"/>
        </w:numPr>
        <w:spacing w:before="60" w:after="60" w:line="276" w:lineRule="auto"/>
        <w:rPr>
          <w:sz w:val="22"/>
          <w:szCs w:val="22"/>
        </w:rPr>
      </w:pPr>
      <w:r w:rsidRPr="2A39B54D">
        <w:rPr>
          <w:sz w:val="22"/>
          <w:szCs w:val="22"/>
        </w:rPr>
        <w:t>Experience within the charity or non-profit sector.</w:t>
      </w:r>
    </w:p>
    <w:p w14:paraId="5EFBA245" w14:textId="77777777" w:rsidR="002438E3" w:rsidRPr="002438E3" w:rsidRDefault="002438E3" w:rsidP="002438E3">
      <w:pPr>
        <w:numPr>
          <w:ilvl w:val="0"/>
          <w:numId w:val="43"/>
        </w:numPr>
        <w:spacing w:before="60" w:after="60" w:line="276" w:lineRule="auto"/>
        <w:rPr>
          <w:sz w:val="22"/>
          <w:szCs w:val="22"/>
        </w:rPr>
      </w:pPr>
      <w:r w:rsidRPr="002438E3">
        <w:rPr>
          <w:sz w:val="22"/>
          <w:szCs w:val="22"/>
        </w:rPr>
        <w:t>Experience in managing organisational change and implementing new initiatives.</w:t>
      </w:r>
    </w:p>
    <w:p w14:paraId="04C4FFC0" w14:textId="77777777" w:rsidR="00AF68E7" w:rsidRDefault="00AF68E7" w:rsidP="000E4454">
      <w:pPr>
        <w:pStyle w:val="Heading2"/>
        <w:rPr>
          <w:rFonts w:eastAsia="Times New Roman"/>
        </w:rPr>
      </w:pPr>
    </w:p>
    <w:p w14:paraId="78E36398" w14:textId="43BEAB78" w:rsidR="00FE1CFC" w:rsidRPr="00C56F57" w:rsidRDefault="00FE1CFC" w:rsidP="000E4454">
      <w:pPr>
        <w:pStyle w:val="Heading2"/>
        <w:rPr>
          <w:rFonts w:eastAsia="Times New Roman"/>
        </w:rPr>
      </w:pPr>
      <w:r w:rsidRPr="00C56F57">
        <w:rPr>
          <w:rFonts w:eastAsia="Times New Roman"/>
        </w:rPr>
        <w:t>Requirements for role </w:t>
      </w:r>
    </w:p>
    <w:p w14:paraId="4670C457" w14:textId="77777777" w:rsidR="00FE1CFC" w:rsidRPr="00394C6C" w:rsidRDefault="00FE1CFC" w:rsidP="000E4454">
      <w:pPr>
        <w:numPr>
          <w:ilvl w:val="0"/>
          <w:numId w:val="19"/>
        </w:numPr>
        <w:tabs>
          <w:tab w:val="clear" w:pos="720"/>
          <w:tab w:val="num" w:pos="-273"/>
        </w:tabs>
        <w:spacing w:after="120" w:line="276" w:lineRule="auto"/>
        <w:ind w:left="426" w:hanging="426"/>
        <w:textAlignment w:val="baseline"/>
        <w:rPr>
          <w:rFonts w:eastAsia="Times New Roman"/>
          <w:sz w:val="22"/>
          <w:szCs w:val="22"/>
        </w:rPr>
      </w:pPr>
      <w:r w:rsidRPr="00394C6C">
        <w:rPr>
          <w:rFonts w:eastAsia="Times New Roman"/>
          <w:sz w:val="22"/>
          <w:szCs w:val="22"/>
        </w:rPr>
        <w:t xml:space="preserve">Work within our organisational key principles - </w:t>
      </w:r>
      <w:r w:rsidRPr="00394C6C">
        <w:rPr>
          <w:rFonts w:eastAsia="Times New Roman"/>
          <w:i/>
          <w:iCs/>
          <w:sz w:val="22"/>
          <w:szCs w:val="22"/>
        </w:rPr>
        <w:t xml:space="preserve">you </w:t>
      </w:r>
      <w:proofErr w:type="gramStart"/>
      <w:r w:rsidRPr="00394C6C">
        <w:rPr>
          <w:rFonts w:eastAsia="Times New Roman"/>
          <w:i/>
          <w:iCs/>
          <w:sz w:val="22"/>
          <w:szCs w:val="22"/>
        </w:rPr>
        <w:t>are able to</w:t>
      </w:r>
      <w:proofErr w:type="gramEnd"/>
      <w:r w:rsidRPr="00394C6C">
        <w:rPr>
          <w:rFonts w:eastAsia="Times New Roman"/>
          <w:i/>
          <w:iCs/>
          <w:sz w:val="22"/>
          <w:szCs w:val="22"/>
        </w:rPr>
        <w:t xml:space="preserve"> work within our key principles to deliver a service that is Confidential, Free, Impartial and Independent</w:t>
      </w:r>
      <w:r w:rsidRPr="00394C6C">
        <w:rPr>
          <w:rFonts w:eastAsia="Times New Roman"/>
          <w:sz w:val="22"/>
          <w:szCs w:val="22"/>
        </w:rPr>
        <w:t> </w:t>
      </w:r>
    </w:p>
    <w:p w14:paraId="6F291CD6" w14:textId="77777777" w:rsidR="00FE1CFC" w:rsidRPr="00394C6C" w:rsidRDefault="00FE1CFC" w:rsidP="000E4454">
      <w:pPr>
        <w:numPr>
          <w:ilvl w:val="0"/>
          <w:numId w:val="20"/>
        </w:numPr>
        <w:tabs>
          <w:tab w:val="clear" w:pos="720"/>
          <w:tab w:val="num" w:pos="-273"/>
        </w:tabs>
        <w:spacing w:after="120" w:line="276" w:lineRule="auto"/>
        <w:ind w:left="426" w:hanging="426"/>
        <w:textAlignment w:val="baseline"/>
        <w:rPr>
          <w:rFonts w:eastAsia="Times New Roman"/>
          <w:i/>
          <w:iCs/>
          <w:sz w:val="22"/>
          <w:szCs w:val="22"/>
        </w:rPr>
      </w:pPr>
      <w:r w:rsidRPr="00394C6C">
        <w:rPr>
          <w:rFonts w:eastAsia="Times New Roman"/>
          <w:sz w:val="22"/>
          <w:szCs w:val="22"/>
        </w:rPr>
        <w:lastRenderedPageBreak/>
        <w:t xml:space="preserve">Embed Equity, Diversity and Inclusion (EDI) in </w:t>
      </w:r>
      <w:proofErr w:type="gramStart"/>
      <w:r w:rsidRPr="00394C6C">
        <w:rPr>
          <w:rFonts w:eastAsia="Times New Roman"/>
          <w:sz w:val="22"/>
          <w:szCs w:val="22"/>
        </w:rPr>
        <w:t>day to day</w:t>
      </w:r>
      <w:proofErr w:type="gramEnd"/>
      <w:r w:rsidRPr="00394C6C">
        <w:rPr>
          <w:rFonts w:eastAsia="Times New Roman"/>
          <w:sz w:val="22"/>
          <w:szCs w:val="22"/>
        </w:rPr>
        <w:t xml:space="preserve"> work- </w:t>
      </w:r>
      <w:r w:rsidRPr="00394C6C">
        <w:rPr>
          <w:rFonts w:eastAsia="Times New Roman"/>
          <w:i/>
          <w:iCs/>
          <w:sz w:val="22"/>
          <w:szCs w:val="22"/>
        </w:rPr>
        <w:t xml:space="preserve">You understand the policies and approach to Equity, Diversity and Inclusion, and </w:t>
      </w:r>
      <w:proofErr w:type="gramStart"/>
      <w:r w:rsidRPr="00394C6C">
        <w:rPr>
          <w:rFonts w:eastAsia="Times New Roman"/>
          <w:i/>
          <w:iCs/>
          <w:sz w:val="22"/>
          <w:szCs w:val="22"/>
        </w:rPr>
        <w:t>are able to</w:t>
      </w:r>
      <w:proofErr w:type="gramEnd"/>
      <w:r w:rsidRPr="00394C6C">
        <w:rPr>
          <w:rFonts w:eastAsia="Times New Roman"/>
          <w:i/>
          <w:iCs/>
          <w:sz w:val="22"/>
          <w:szCs w:val="22"/>
        </w:rPr>
        <w:t xml:space="preserve"> use this knowledge to create and support an equitable, diverse and inclusive service and office </w:t>
      </w:r>
    </w:p>
    <w:p w14:paraId="174438C7" w14:textId="77777777" w:rsidR="00FE1CFC" w:rsidRPr="00394C6C" w:rsidRDefault="00FE1CFC" w:rsidP="000E4454">
      <w:pPr>
        <w:numPr>
          <w:ilvl w:val="0"/>
          <w:numId w:val="21"/>
        </w:numPr>
        <w:tabs>
          <w:tab w:val="clear" w:pos="720"/>
          <w:tab w:val="num" w:pos="-273"/>
        </w:tabs>
        <w:spacing w:after="120" w:line="276" w:lineRule="auto"/>
        <w:ind w:left="426" w:hanging="426"/>
        <w:textAlignment w:val="baseline"/>
        <w:rPr>
          <w:rFonts w:eastAsia="Times New Roman"/>
          <w:i/>
          <w:iCs/>
          <w:sz w:val="22"/>
          <w:szCs w:val="22"/>
        </w:rPr>
      </w:pPr>
      <w:r w:rsidRPr="00394C6C">
        <w:rPr>
          <w:rFonts w:eastAsia="Times New Roman"/>
          <w:sz w:val="22"/>
          <w:szCs w:val="22"/>
        </w:rPr>
        <w:t xml:space="preserve">Provide a service that meets legal and regulatory requirements and understand the purpose of quality assurance systems - </w:t>
      </w:r>
      <w:r w:rsidRPr="00394C6C">
        <w:rPr>
          <w:rFonts w:eastAsia="Times New Roman"/>
          <w:i/>
          <w:iCs/>
          <w:sz w:val="22"/>
          <w:szCs w:val="22"/>
        </w:rPr>
        <w:t>You understand the legal and regulatory requirements that apply to your role and know what to do to ensure they're met </w:t>
      </w:r>
    </w:p>
    <w:p w14:paraId="2F42E7A9" w14:textId="77777777" w:rsidR="00FE1CFC" w:rsidRPr="00394C6C" w:rsidRDefault="00FE1CFC" w:rsidP="000E4454">
      <w:pPr>
        <w:numPr>
          <w:ilvl w:val="0"/>
          <w:numId w:val="22"/>
        </w:numPr>
        <w:tabs>
          <w:tab w:val="clear" w:pos="720"/>
          <w:tab w:val="num" w:pos="-273"/>
        </w:tabs>
        <w:spacing w:after="120" w:line="276" w:lineRule="auto"/>
        <w:ind w:left="426" w:hanging="426"/>
        <w:textAlignment w:val="baseline"/>
        <w:rPr>
          <w:rFonts w:eastAsia="Times New Roman"/>
          <w:i/>
          <w:iCs/>
          <w:sz w:val="22"/>
          <w:szCs w:val="22"/>
        </w:rPr>
      </w:pPr>
      <w:r w:rsidRPr="00394C6C">
        <w:rPr>
          <w:rFonts w:eastAsia="Times New Roman"/>
          <w:sz w:val="22"/>
          <w:szCs w:val="22"/>
        </w:rPr>
        <w:t>Use systems relevant to the role -</w:t>
      </w:r>
      <w:r w:rsidRPr="00394C6C">
        <w:rPr>
          <w:rFonts w:eastAsia="Times New Roman"/>
          <w:i/>
          <w:iCs/>
          <w:sz w:val="22"/>
          <w:szCs w:val="22"/>
        </w:rPr>
        <w:t xml:space="preserve"> You have the digital skills needed to use the tools, software and platforms relevant to your role. </w:t>
      </w:r>
    </w:p>
    <w:p w14:paraId="34BE0F2B" w14:textId="6989A597" w:rsidR="00FE1CFC" w:rsidRPr="00394C6C" w:rsidRDefault="00FE1CFC" w:rsidP="000E4454">
      <w:pPr>
        <w:numPr>
          <w:ilvl w:val="0"/>
          <w:numId w:val="23"/>
        </w:numPr>
        <w:tabs>
          <w:tab w:val="clear" w:pos="720"/>
          <w:tab w:val="num" w:pos="-273"/>
        </w:tabs>
        <w:spacing w:after="120" w:line="276" w:lineRule="auto"/>
        <w:ind w:left="426" w:hanging="426"/>
        <w:textAlignment w:val="baseline"/>
        <w:rPr>
          <w:rFonts w:eastAsia="Times New Roman"/>
          <w:i/>
          <w:iCs/>
          <w:sz w:val="22"/>
          <w:szCs w:val="22"/>
        </w:rPr>
      </w:pPr>
      <w:r w:rsidRPr="00394C6C">
        <w:rPr>
          <w:rFonts w:eastAsia="Times New Roman"/>
          <w:sz w:val="22"/>
          <w:szCs w:val="22"/>
        </w:rPr>
        <w:t xml:space="preserve">Describe the range of services provided across the organisation - </w:t>
      </w:r>
      <w:r w:rsidRPr="00394C6C">
        <w:rPr>
          <w:rFonts w:eastAsia="Times New Roman"/>
          <w:i/>
          <w:iCs/>
          <w:sz w:val="22"/>
          <w:szCs w:val="22"/>
        </w:rPr>
        <w:t>You understand that Citizens Advice services are national and local, across England and Wales, and know what the different parts of the service do, both in your office and wider </w:t>
      </w:r>
      <w:r w:rsidR="00364A74" w:rsidRPr="00394C6C">
        <w:rPr>
          <w:rFonts w:eastAsia="Times New Roman"/>
          <w:i/>
          <w:iCs/>
          <w:sz w:val="22"/>
          <w:szCs w:val="22"/>
        </w:rPr>
        <w:t>organisation.</w:t>
      </w:r>
    </w:p>
    <w:p w14:paraId="7A58B71D" w14:textId="718D5838" w:rsidR="00FE1CFC" w:rsidRPr="00394C6C" w:rsidRDefault="00FE1CFC" w:rsidP="000E4454">
      <w:pPr>
        <w:numPr>
          <w:ilvl w:val="0"/>
          <w:numId w:val="24"/>
        </w:numPr>
        <w:tabs>
          <w:tab w:val="clear" w:pos="720"/>
          <w:tab w:val="num" w:pos="-273"/>
        </w:tabs>
        <w:spacing w:after="120" w:line="276" w:lineRule="auto"/>
        <w:ind w:left="426" w:hanging="426"/>
        <w:textAlignment w:val="baseline"/>
        <w:rPr>
          <w:rFonts w:eastAsia="Times New Roman"/>
          <w:i/>
          <w:iCs/>
          <w:sz w:val="22"/>
          <w:szCs w:val="22"/>
        </w:rPr>
      </w:pPr>
      <w:r w:rsidRPr="00394C6C">
        <w:rPr>
          <w:rFonts w:eastAsia="Times New Roman"/>
          <w:sz w:val="22"/>
          <w:szCs w:val="22"/>
        </w:rPr>
        <w:t xml:space="preserve">Be collaborative, supportive, inclusive and have </w:t>
      </w:r>
      <w:r w:rsidR="00794C02" w:rsidRPr="00394C6C">
        <w:rPr>
          <w:rFonts w:eastAsia="Times New Roman"/>
          <w:sz w:val="22"/>
          <w:szCs w:val="22"/>
        </w:rPr>
        <w:t>integrity -</w:t>
      </w:r>
      <w:r w:rsidRPr="00394C6C">
        <w:rPr>
          <w:rFonts w:eastAsia="Times New Roman"/>
          <w:sz w:val="22"/>
          <w:szCs w:val="22"/>
        </w:rPr>
        <w:t xml:space="preserve"> </w:t>
      </w:r>
      <w:r w:rsidRPr="00394C6C">
        <w:rPr>
          <w:rFonts w:eastAsia="Times New Roman"/>
          <w:i/>
          <w:iCs/>
          <w:sz w:val="22"/>
          <w:szCs w:val="22"/>
        </w:rPr>
        <w:t>You contribute towards a safe, positive and inclusive working environment where everyone can be themselves </w:t>
      </w:r>
    </w:p>
    <w:p w14:paraId="3875D337" w14:textId="77777777" w:rsidR="00FE1CFC" w:rsidRPr="00394C6C" w:rsidRDefault="00FE1CFC" w:rsidP="000E4454">
      <w:pPr>
        <w:numPr>
          <w:ilvl w:val="0"/>
          <w:numId w:val="25"/>
        </w:numPr>
        <w:tabs>
          <w:tab w:val="clear" w:pos="720"/>
          <w:tab w:val="num" w:pos="-273"/>
        </w:tabs>
        <w:spacing w:after="120" w:line="276" w:lineRule="auto"/>
        <w:ind w:left="426" w:hanging="426"/>
        <w:textAlignment w:val="baseline"/>
        <w:rPr>
          <w:rFonts w:eastAsia="Times New Roman"/>
          <w:i/>
          <w:iCs/>
          <w:sz w:val="22"/>
          <w:szCs w:val="22"/>
        </w:rPr>
      </w:pPr>
      <w:r w:rsidRPr="00394C6C">
        <w:rPr>
          <w:rFonts w:eastAsia="Times New Roman"/>
          <w:sz w:val="22"/>
          <w:szCs w:val="22"/>
        </w:rPr>
        <w:t xml:space="preserve">Work constructively with others, individual and as teams - </w:t>
      </w:r>
      <w:r w:rsidRPr="00394C6C">
        <w:rPr>
          <w:rFonts w:eastAsia="Times New Roman"/>
          <w:i/>
          <w:iCs/>
          <w:sz w:val="22"/>
          <w:szCs w:val="22"/>
        </w:rPr>
        <w:t xml:space="preserve">You </w:t>
      </w:r>
      <w:proofErr w:type="gramStart"/>
      <w:r w:rsidRPr="00394C6C">
        <w:rPr>
          <w:rFonts w:eastAsia="Times New Roman"/>
          <w:i/>
          <w:iCs/>
          <w:sz w:val="22"/>
          <w:szCs w:val="22"/>
        </w:rPr>
        <w:t>are able to</w:t>
      </w:r>
      <w:proofErr w:type="gramEnd"/>
      <w:r w:rsidRPr="00394C6C">
        <w:rPr>
          <w:rFonts w:eastAsia="Times New Roman"/>
          <w:i/>
          <w:iCs/>
          <w:sz w:val="22"/>
          <w:szCs w:val="22"/>
        </w:rPr>
        <w:t xml:space="preserve"> work by yourself, with others and in teams, effectively, productively and constructively </w:t>
      </w:r>
    </w:p>
    <w:p w14:paraId="434EE694" w14:textId="5A2AC980" w:rsidR="00FE1CFC" w:rsidRPr="00394C6C" w:rsidRDefault="00FE1CFC" w:rsidP="000E4454">
      <w:pPr>
        <w:numPr>
          <w:ilvl w:val="0"/>
          <w:numId w:val="26"/>
        </w:numPr>
        <w:tabs>
          <w:tab w:val="clear" w:pos="720"/>
        </w:tabs>
        <w:spacing w:after="120" w:line="276" w:lineRule="auto"/>
        <w:ind w:left="426" w:hanging="426"/>
        <w:textAlignment w:val="baseline"/>
        <w:rPr>
          <w:rFonts w:eastAsia="Times New Roman"/>
          <w:i/>
          <w:iCs/>
          <w:sz w:val="22"/>
          <w:szCs w:val="22"/>
        </w:rPr>
      </w:pPr>
      <w:r w:rsidRPr="00394C6C">
        <w:rPr>
          <w:rFonts w:eastAsia="Times New Roman"/>
          <w:sz w:val="22"/>
          <w:szCs w:val="22"/>
        </w:rPr>
        <w:t xml:space="preserve">Personal Development - </w:t>
      </w:r>
      <w:r w:rsidRPr="00394C6C">
        <w:rPr>
          <w:rFonts w:eastAsia="Times New Roman"/>
          <w:i/>
          <w:iCs/>
          <w:sz w:val="22"/>
          <w:szCs w:val="22"/>
        </w:rPr>
        <w:t>You contribute proactively to the assessment of your role and team and work to continually improve </w:t>
      </w:r>
    </w:p>
    <w:sectPr w:rsidR="00FE1CFC" w:rsidRPr="00394C6C">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0A31DD" w14:textId="77777777" w:rsidR="00C5452F" w:rsidRDefault="00C5452F" w:rsidP="00FE1CFC">
      <w:pPr>
        <w:spacing w:after="0" w:line="240" w:lineRule="auto"/>
      </w:pPr>
      <w:r>
        <w:separator/>
      </w:r>
    </w:p>
  </w:endnote>
  <w:endnote w:type="continuationSeparator" w:id="0">
    <w:p w14:paraId="4221B812" w14:textId="77777777" w:rsidR="00C5452F" w:rsidRDefault="00C5452F" w:rsidP="00FE1CFC">
      <w:pPr>
        <w:spacing w:after="0" w:line="240" w:lineRule="auto"/>
      </w:pPr>
      <w:r>
        <w:continuationSeparator/>
      </w:r>
    </w:p>
  </w:endnote>
  <w:endnote w:type="continuationNotice" w:id="1">
    <w:p w14:paraId="597E5C07" w14:textId="77777777" w:rsidR="00C5452F" w:rsidRDefault="00C5452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Open Sans">
    <w:charset w:val="00"/>
    <w:family w:val="swiss"/>
    <w:pitch w:val="variable"/>
    <w:sig w:usb0="E00002EF" w:usb1="4000205B" w:usb2="00000028" w:usb3="00000000" w:csb0="0000019F" w:csb1="00000000"/>
  </w:font>
  <w:font w:name="Open Sans ExtraBold">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001CC1" w14:textId="3176B634" w:rsidR="00060737" w:rsidRDefault="00BC2E7C" w:rsidP="00060737">
    <w:pPr>
      <w:pBdr>
        <w:top w:val="nil"/>
        <w:left w:val="nil"/>
        <w:bottom w:val="nil"/>
        <w:right w:val="nil"/>
        <w:between w:val="nil"/>
      </w:pBdr>
      <w:tabs>
        <w:tab w:val="center" w:pos="5040"/>
        <w:tab w:val="right" w:pos="10260"/>
      </w:tabs>
    </w:pPr>
    <w:r>
      <w:rPr>
        <w:color w:val="004B88"/>
        <w:sz w:val="16"/>
        <w:szCs w:val="16"/>
      </w:rPr>
      <w:t xml:space="preserve">Last Updated: </w:t>
    </w:r>
    <w:r w:rsidR="008D3B08">
      <w:rPr>
        <w:color w:val="004B88"/>
        <w:sz w:val="16"/>
        <w:szCs w:val="16"/>
      </w:rPr>
      <w:t>09/04</w:t>
    </w:r>
    <w:r>
      <w:rPr>
        <w:color w:val="004B88"/>
        <w:sz w:val="16"/>
        <w:szCs w:val="16"/>
      </w:rPr>
      <w:t>/2024</w:t>
    </w:r>
    <w:r w:rsidR="00060737">
      <w:tab/>
    </w:r>
    <w:r w:rsidR="00060737">
      <w:rPr>
        <w:color w:val="004B88"/>
        <w:sz w:val="16"/>
        <w:szCs w:val="16"/>
      </w:rPr>
      <w:t xml:space="preserve">Page </w:t>
    </w:r>
    <w:r w:rsidR="00060737">
      <w:rPr>
        <w:color w:val="004B88"/>
        <w:sz w:val="16"/>
        <w:szCs w:val="16"/>
      </w:rPr>
      <w:fldChar w:fldCharType="begin"/>
    </w:r>
    <w:r w:rsidR="00060737">
      <w:rPr>
        <w:color w:val="004B88"/>
        <w:sz w:val="16"/>
        <w:szCs w:val="16"/>
      </w:rPr>
      <w:instrText>PAGE</w:instrText>
    </w:r>
    <w:r w:rsidR="00060737">
      <w:rPr>
        <w:color w:val="004B88"/>
        <w:sz w:val="16"/>
        <w:szCs w:val="16"/>
      </w:rPr>
      <w:fldChar w:fldCharType="separate"/>
    </w:r>
    <w:r w:rsidR="00060737">
      <w:rPr>
        <w:color w:val="004B88"/>
        <w:sz w:val="16"/>
        <w:szCs w:val="16"/>
      </w:rPr>
      <w:t>1</w:t>
    </w:r>
    <w:r w:rsidR="00060737">
      <w:rPr>
        <w:color w:val="004B88"/>
        <w:sz w:val="16"/>
        <w:szCs w:val="16"/>
      </w:rPr>
      <w:fldChar w:fldCharType="end"/>
    </w:r>
    <w:r w:rsidR="00060737">
      <w:rPr>
        <w:color w:val="004B88"/>
        <w:sz w:val="16"/>
        <w:szCs w:val="16"/>
      </w:rPr>
      <w:t xml:space="preserve"> of </w:t>
    </w:r>
    <w:r w:rsidR="00060737">
      <w:rPr>
        <w:color w:val="004B88"/>
        <w:sz w:val="16"/>
        <w:szCs w:val="16"/>
      </w:rPr>
      <w:fldChar w:fldCharType="begin"/>
    </w:r>
    <w:r w:rsidR="00060737">
      <w:rPr>
        <w:color w:val="004B88"/>
        <w:sz w:val="16"/>
        <w:szCs w:val="16"/>
      </w:rPr>
      <w:instrText>NUMPAGES</w:instrText>
    </w:r>
    <w:r w:rsidR="00060737">
      <w:rPr>
        <w:color w:val="004B88"/>
        <w:sz w:val="16"/>
        <w:szCs w:val="16"/>
      </w:rPr>
      <w:fldChar w:fldCharType="separate"/>
    </w:r>
    <w:r w:rsidR="00060737">
      <w:rPr>
        <w:color w:val="004B88"/>
        <w:sz w:val="16"/>
        <w:szCs w:val="16"/>
      </w:rPr>
      <w:t>10</w:t>
    </w:r>
    <w:r w:rsidR="00060737">
      <w:rPr>
        <w:color w:val="004B88"/>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5C9551" w14:textId="77777777" w:rsidR="00C5452F" w:rsidRDefault="00C5452F" w:rsidP="00FE1CFC">
      <w:pPr>
        <w:spacing w:after="0" w:line="240" w:lineRule="auto"/>
      </w:pPr>
      <w:r>
        <w:separator/>
      </w:r>
    </w:p>
  </w:footnote>
  <w:footnote w:type="continuationSeparator" w:id="0">
    <w:p w14:paraId="47E8E028" w14:textId="77777777" w:rsidR="00C5452F" w:rsidRDefault="00C5452F" w:rsidP="00FE1CFC">
      <w:pPr>
        <w:spacing w:after="0" w:line="240" w:lineRule="auto"/>
      </w:pPr>
      <w:r>
        <w:continuationSeparator/>
      </w:r>
    </w:p>
  </w:footnote>
  <w:footnote w:type="continuationNotice" w:id="1">
    <w:p w14:paraId="3DD161FD" w14:textId="77777777" w:rsidR="00C5452F" w:rsidRDefault="00C5452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1978C9" w14:textId="5FD46842" w:rsidR="00802DA2" w:rsidRDefault="00A44949" w:rsidP="00FE1CFC">
    <w:pPr>
      <w:pStyle w:val="Header"/>
      <w:jc w:val="right"/>
    </w:pPr>
    <w:r>
      <w:rPr>
        <w:noProof/>
      </w:rPr>
      <w:drawing>
        <wp:inline distT="0" distB="0" distL="0" distR="0" wp14:anchorId="15FF91C5" wp14:editId="0887E6A5">
          <wp:extent cx="1506855" cy="784860"/>
          <wp:effectExtent l="0" t="0" r="0" b="0"/>
          <wp:docPr id="2054584323" name="Picture 1" descr="A blue circle with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8268657" name="Picture 1" descr="A blue circle with whit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506855" cy="78486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30A91A4B"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27875119" o:spid="_x0000_i1025" type="#_x0000_t75" alt="https://lh6.googleusercontent.com/LKs8W5LaZwSM5zk-VxcivsntzPK6ie-i5rdn_jLKqk8v69AZuwHbFS2MbdhqAk9luuW4_oPJE9HqkWXsxvCzh91_gOGmbf7wOmRnx4jtIwDvlqxWN7onNOhl7WM_DiSFXin309Aq" style="width:39pt;height:33.5pt;visibility:visible;mso-wrap-style:square">
            <v:imagedata r:id="rId1" o:title="LKs8W5LaZwSM5zk-VxcivsntzPK6ie-i5rdn_jLKqk8v69AZuwHbFS2MbdhqAk9luuW4_oPJE9HqkWXsxvCzh91_gOGmbf7wOmRnx4jtIwDvlqxWN7onNOhl7WM_DiSFXin309Aq"/>
          </v:shape>
        </w:pict>
      </mc:Choice>
      <mc:Fallback>
        <w:drawing>
          <wp:inline distT="0" distB="0" distL="0" distR="0" wp14:anchorId="54FD8D9E" wp14:editId="54FD8D9F">
            <wp:extent cx="495300" cy="425450"/>
            <wp:effectExtent l="0" t="0" r="0" b="0"/>
            <wp:docPr id="1427875119" name="Picture 1427875119" descr="https://lh6.googleusercontent.com/LKs8W5LaZwSM5zk-VxcivsntzPK6ie-i5rdn_jLKqk8v69AZuwHbFS2MbdhqAk9luuW4_oPJE9HqkWXsxvCzh91_gOGmbf7wOmRnx4jtIwDvlqxWN7onNOhl7WM_DiSFXin309A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3898419"/>
                    <pic:cNvPicPr/>
                  </pic:nvPicPr>
                  <pic:blipFill>
                    <a:blip r:embed="rId2">
                      <a:extLst>
                        <a:ext uri="{28A0092B-C50C-407E-A947-70E740481C1C}">
                          <a14:useLocalDpi xmlns:a14="http://schemas.microsoft.com/office/drawing/2010/main" val="0"/>
                        </a:ext>
                      </a:extLst>
                    </a:blip>
                    <a:stretch>
                      <a:fillRect/>
                    </a:stretch>
                  </pic:blipFill>
                  <pic:spPr>
                    <a:xfrm>
                      <a:off x="0" y="0"/>
                      <a:ext cx="495300" cy="425450"/>
                    </a:xfrm>
                    <a:prstGeom prst="rect">
                      <a:avLst/>
                    </a:prstGeom>
                  </pic:spPr>
                </pic:pic>
              </a:graphicData>
            </a:graphic>
          </wp:inline>
        </w:drawing>
      </mc:Fallback>
    </mc:AlternateContent>
  </w:numPicBullet>
  <w:abstractNum w:abstractNumId="0" w15:restartNumberingAfterBreak="0">
    <w:nsid w:val="00421975"/>
    <w:multiLevelType w:val="hybridMultilevel"/>
    <w:tmpl w:val="9E767B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05E4333"/>
    <w:multiLevelType w:val="multilevel"/>
    <w:tmpl w:val="6F163478"/>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02E239AC"/>
    <w:multiLevelType w:val="hybridMultilevel"/>
    <w:tmpl w:val="7A26956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043C2A5E"/>
    <w:multiLevelType w:val="hybridMultilevel"/>
    <w:tmpl w:val="FD7285B8"/>
    <w:lvl w:ilvl="0" w:tplc="59D82760">
      <w:start w:val="1"/>
      <w:numFmt w:val="decimal"/>
      <w:lvlText w:val="%1."/>
      <w:lvlJc w:val="left"/>
      <w:pPr>
        <w:ind w:left="360" w:hanging="360"/>
      </w:pPr>
      <w:rPr>
        <w:rFonts w:hint="default"/>
        <w:b w:val="0"/>
        <w:bCs w:val="0"/>
        <w:sz w:val="22"/>
        <w:szCs w:val="22"/>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4" w15:restartNumberingAfterBreak="0">
    <w:nsid w:val="07614DF0"/>
    <w:multiLevelType w:val="multilevel"/>
    <w:tmpl w:val="6BF87C4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0ACA2379"/>
    <w:multiLevelType w:val="hybridMultilevel"/>
    <w:tmpl w:val="45369F34"/>
    <w:lvl w:ilvl="0" w:tplc="1BDABB80">
      <w:start w:val="1"/>
      <w:numFmt w:val="bullet"/>
      <w:lvlText w:val=""/>
      <w:lvlJc w:val="left"/>
      <w:pPr>
        <w:ind w:left="720" w:hanging="360"/>
      </w:pPr>
      <w:rPr>
        <w:rFonts w:ascii="Symbol" w:hAnsi="Symbol" w:hint="default"/>
      </w:rPr>
    </w:lvl>
    <w:lvl w:ilvl="1" w:tplc="925076B0">
      <w:start w:val="1"/>
      <w:numFmt w:val="bullet"/>
      <w:lvlText w:val="o"/>
      <w:lvlJc w:val="left"/>
      <w:pPr>
        <w:ind w:left="1440" w:hanging="360"/>
      </w:pPr>
      <w:rPr>
        <w:rFonts w:ascii="Courier New" w:hAnsi="Courier New" w:hint="default"/>
      </w:rPr>
    </w:lvl>
    <w:lvl w:ilvl="2" w:tplc="9ABC837C">
      <w:start w:val="1"/>
      <w:numFmt w:val="bullet"/>
      <w:lvlText w:val=""/>
      <w:lvlJc w:val="left"/>
      <w:pPr>
        <w:ind w:left="2160" w:hanging="360"/>
      </w:pPr>
      <w:rPr>
        <w:rFonts w:ascii="Wingdings" w:hAnsi="Wingdings" w:hint="default"/>
      </w:rPr>
    </w:lvl>
    <w:lvl w:ilvl="3" w:tplc="BE1CC24C">
      <w:start w:val="1"/>
      <w:numFmt w:val="bullet"/>
      <w:lvlText w:val=""/>
      <w:lvlJc w:val="left"/>
      <w:pPr>
        <w:ind w:left="2880" w:hanging="360"/>
      </w:pPr>
      <w:rPr>
        <w:rFonts w:ascii="Symbol" w:hAnsi="Symbol" w:hint="default"/>
      </w:rPr>
    </w:lvl>
    <w:lvl w:ilvl="4" w:tplc="760AEF80">
      <w:start w:val="1"/>
      <w:numFmt w:val="bullet"/>
      <w:lvlText w:val="o"/>
      <w:lvlJc w:val="left"/>
      <w:pPr>
        <w:ind w:left="3600" w:hanging="360"/>
      </w:pPr>
      <w:rPr>
        <w:rFonts w:ascii="Courier New" w:hAnsi="Courier New" w:hint="default"/>
      </w:rPr>
    </w:lvl>
    <w:lvl w:ilvl="5" w:tplc="91781280">
      <w:start w:val="1"/>
      <w:numFmt w:val="bullet"/>
      <w:lvlText w:val=""/>
      <w:lvlJc w:val="left"/>
      <w:pPr>
        <w:ind w:left="4320" w:hanging="360"/>
      </w:pPr>
      <w:rPr>
        <w:rFonts w:ascii="Wingdings" w:hAnsi="Wingdings" w:hint="default"/>
      </w:rPr>
    </w:lvl>
    <w:lvl w:ilvl="6" w:tplc="F43EA40A">
      <w:start w:val="1"/>
      <w:numFmt w:val="bullet"/>
      <w:lvlText w:val=""/>
      <w:lvlJc w:val="left"/>
      <w:pPr>
        <w:ind w:left="5040" w:hanging="360"/>
      </w:pPr>
      <w:rPr>
        <w:rFonts w:ascii="Symbol" w:hAnsi="Symbol" w:hint="default"/>
      </w:rPr>
    </w:lvl>
    <w:lvl w:ilvl="7" w:tplc="B9322A54">
      <w:start w:val="1"/>
      <w:numFmt w:val="bullet"/>
      <w:lvlText w:val="o"/>
      <w:lvlJc w:val="left"/>
      <w:pPr>
        <w:ind w:left="5760" w:hanging="360"/>
      </w:pPr>
      <w:rPr>
        <w:rFonts w:ascii="Courier New" w:hAnsi="Courier New" w:hint="default"/>
      </w:rPr>
    </w:lvl>
    <w:lvl w:ilvl="8" w:tplc="51AA745A">
      <w:start w:val="1"/>
      <w:numFmt w:val="bullet"/>
      <w:lvlText w:val=""/>
      <w:lvlJc w:val="left"/>
      <w:pPr>
        <w:ind w:left="6480" w:hanging="360"/>
      </w:pPr>
      <w:rPr>
        <w:rFonts w:ascii="Wingdings" w:hAnsi="Wingdings" w:hint="default"/>
      </w:rPr>
    </w:lvl>
  </w:abstractNum>
  <w:abstractNum w:abstractNumId="6" w15:restartNumberingAfterBreak="0">
    <w:nsid w:val="0E8D78BB"/>
    <w:multiLevelType w:val="multilevel"/>
    <w:tmpl w:val="D6BA4A60"/>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10D8551D"/>
    <w:multiLevelType w:val="multilevel"/>
    <w:tmpl w:val="0046E5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2FD32AA"/>
    <w:multiLevelType w:val="multilevel"/>
    <w:tmpl w:val="A5DC90F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B45572C"/>
    <w:multiLevelType w:val="multilevel"/>
    <w:tmpl w:val="074C6FF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20A47221"/>
    <w:multiLevelType w:val="multilevel"/>
    <w:tmpl w:val="6BCE15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3049F55"/>
    <w:multiLevelType w:val="hybridMultilevel"/>
    <w:tmpl w:val="AF166406"/>
    <w:lvl w:ilvl="0" w:tplc="A4B2C976">
      <w:start w:val="1"/>
      <w:numFmt w:val="bullet"/>
      <w:lvlText w:val=""/>
      <w:lvlJc w:val="left"/>
      <w:pPr>
        <w:ind w:left="720" w:hanging="360"/>
      </w:pPr>
      <w:rPr>
        <w:rFonts w:ascii="Symbol" w:hAnsi="Symbol" w:hint="default"/>
      </w:rPr>
    </w:lvl>
    <w:lvl w:ilvl="1" w:tplc="60E0C65A">
      <w:start w:val="1"/>
      <w:numFmt w:val="bullet"/>
      <w:lvlText w:val="o"/>
      <w:lvlJc w:val="left"/>
      <w:pPr>
        <w:ind w:left="1440" w:hanging="360"/>
      </w:pPr>
      <w:rPr>
        <w:rFonts w:ascii="Courier New" w:hAnsi="Courier New" w:hint="default"/>
      </w:rPr>
    </w:lvl>
    <w:lvl w:ilvl="2" w:tplc="155E2568">
      <w:start w:val="1"/>
      <w:numFmt w:val="bullet"/>
      <w:lvlText w:val=""/>
      <w:lvlJc w:val="left"/>
      <w:pPr>
        <w:ind w:left="2160" w:hanging="360"/>
      </w:pPr>
      <w:rPr>
        <w:rFonts w:ascii="Wingdings" w:hAnsi="Wingdings" w:hint="default"/>
      </w:rPr>
    </w:lvl>
    <w:lvl w:ilvl="3" w:tplc="783654DE">
      <w:start w:val="1"/>
      <w:numFmt w:val="bullet"/>
      <w:lvlText w:val=""/>
      <w:lvlJc w:val="left"/>
      <w:pPr>
        <w:ind w:left="2880" w:hanging="360"/>
      </w:pPr>
      <w:rPr>
        <w:rFonts w:ascii="Symbol" w:hAnsi="Symbol" w:hint="default"/>
      </w:rPr>
    </w:lvl>
    <w:lvl w:ilvl="4" w:tplc="30EC5A0C">
      <w:start w:val="1"/>
      <w:numFmt w:val="bullet"/>
      <w:lvlText w:val="o"/>
      <w:lvlJc w:val="left"/>
      <w:pPr>
        <w:ind w:left="3600" w:hanging="360"/>
      </w:pPr>
      <w:rPr>
        <w:rFonts w:ascii="Courier New" w:hAnsi="Courier New" w:hint="default"/>
      </w:rPr>
    </w:lvl>
    <w:lvl w:ilvl="5" w:tplc="F43EB9CE">
      <w:start w:val="1"/>
      <w:numFmt w:val="bullet"/>
      <w:lvlText w:val=""/>
      <w:lvlJc w:val="left"/>
      <w:pPr>
        <w:ind w:left="4320" w:hanging="360"/>
      </w:pPr>
      <w:rPr>
        <w:rFonts w:ascii="Wingdings" w:hAnsi="Wingdings" w:hint="default"/>
      </w:rPr>
    </w:lvl>
    <w:lvl w:ilvl="6" w:tplc="BB900A0E">
      <w:start w:val="1"/>
      <w:numFmt w:val="bullet"/>
      <w:lvlText w:val=""/>
      <w:lvlJc w:val="left"/>
      <w:pPr>
        <w:ind w:left="5040" w:hanging="360"/>
      </w:pPr>
      <w:rPr>
        <w:rFonts w:ascii="Symbol" w:hAnsi="Symbol" w:hint="default"/>
      </w:rPr>
    </w:lvl>
    <w:lvl w:ilvl="7" w:tplc="37FC3B58">
      <w:start w:val="1"/>
      <w:numFmt w:val="bullet"/>
      <w:lvlText w:val="o"/>
      <w:lvlJc w:val="left"/>
      <w:pPr>
        <w:ind w:left="5760" w:hanging="360"/>
      </w:pPr>
      <w:rPr>
        <w:rFonts w:ascii="Courier New" w:hAnsi="Courier New" w:hint="default"/>
      </w:rPr>
    </w:lvl>
    <w:lvl w:ilvl="8" w:tplc="12AA8BFC">
      <w:start w:val="1"/>
      <w:numFmt w:val="bullet"/>
      <w:lvlText w:val=""/>
      <w:lvlJc w:val="left"/>
      <w:pPr>
        <w:ind w:left="6480" w:hanging="360"/>
      </w:pPr>
      <w:rPr>
        <w:rFonts w:ascii="Wingdings" w:hAnsi="Wingdings" w:hint="default"/>
      </w:rPr>
    </w:lvl>
  </w:abstractNum>
  <w:abstractNum w:abstractNumId="12" w15:restartNumberingAfterBreak="0">
    <w:nsid w:val="24866B14"/>
    <w:multiLevelType w:val="multilevel"/>
    <w:tmpl w:val="2518504E"/>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52F3C69"/>
    <w:multiLevelType w:val="multilevel"/>
    <w:tmpl w:val="9126EF7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3535692E"/>
    <w:multiLevelType w:val="multilevel"/>
    <w:tmpl w:val="A43C0106"/>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5467EEF"/>
    <w:multiLevelType w:val="hybridMultilevel"/>
    <w:tmpl w:val="1A72CB4A"/>
    <w:lvl w:ilvl="0" w:tplc="08090001">
      <w:start w:val="1"/>
      <w:numFmt w:val="bullet"/>
      <w:lvlText w:val=""/>
      <w:lvlJc w:val="left"/>
      <w:pPr>
        <w:ind w:left="720" w:hanging="360"/>
      </w:pPr>
      <w:rPr>
        <w:rFonts w:ascii="Symbol" w:hAnsi="Symbol" w:hint="default"/>
      </w:rPr>
    </w:lvl>
    <w:lvl w:ilvl="1" w:tplc="6C5687D0">
      <w:start w:val="1"/>
      <w:numFmt w:val="bullet"/>
      <w:lvlText w:val=""/>
      <w:lvlJc w:val="left"/>
      <w:pPr>
        <w:ind w:left="1440" w:hanging="360"/>
      </w:pPr>
      <w:rPr>
        <w:rFonts w:ascii="Symbol" w:hAnsi="Symbol" w:hint="default"/>
        <w:color w:val="215E99" w:themeColor="text2" w:themeTint="BF"/>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99E227D"/>
    <w:multiLevelType w:val="multilevel"/>
    <w:tmpl w:val="8E76C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A2A2DEC"/>
    <w:multiLevelType w:val="hybridMultilevel"/>
    <w:tmpl w:val="43440412"/>
    <w:lvl w:ilvl="0" w:tplc="6C5687D0">
      <w:start w:val="1"/>
      <w:numFmt w:val="bullet"/>
      <w:lvlText w:val=""/>
      <w:lvlJc w:val="left"/>
      <w:pPr>
        <w:ind w:left="720" w:hanging="360"/>
      </w:pPr>
      <w:rPr>
        <w:rFonts w:ascii="Symbol" w:hAnsi="Symbol" w:hint="default"/>
        <w:color w:val="215E99" w:themeColor="text2" w:themeTint="BF"/>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AE057B1"/>
    <w:multiLevelType w:val="hybridMultilevel"/>
    <w:tmpl w:val="CE7E53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B475A18"/>
    <w:multiLevelType w:val="multilevel"/>
    <w:tmpl w:val="4B8E1F1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BD16F47"/>
    <w:multiLevelType w:val="multilevel"/>
    <w:tmpl w:val="873200F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DEC7D12"/>
    <w:multiLevelType w:val="hybridMultilevel"/>
    <w:tmpl w:val="F8E29AD4"/>
    <w:lvl w:ilvl="0" w:tplc="2968C702">
      <w:start w:val="1"/>
      <w:numFmt w:val="bullet"/>
      <w:lvlText w:val=""/>
      <w:lvlJc w:val="left"/>
      <w:pPr>
        <w:ind w:left="360" w:hanging="360"/>
      </w:pPr>
      <w:rPr>
        <w:rFonts w:ascii="Symbol" w:hAnsi="Symbol" w:hint="default"/>
      </w:rPr>
    </w:lvl>
    <w:lvl w:ilvl="1" w:tplc="4948A728">
      <w:start w:val="1"/>
      <w:numFmt w:val="bullet"/>
      <w:lvlText w:val="o"/>
      <w:lvlJc w:val="left"/>
      <w:pPr>
        <w:ind w:left="1080" w:hanging="360"/>
      </w:pPr>
      <w:rPr>
        <w:rFonts w:ascii="Courier New" w:hAnsi="Courier New" w:hint="default"/>
      </w:rPr>
    </w:lvl>
    <w:lvl w:ilvl="2" w:tplc="4CBE6CDA">
      <w:start w:val="1"/>
      <w:numFmt w:val="bullet"/>
      <w:lvlText w:val=""/>
      <w:lvlJc w:val="left"/>
      <w:pPr>
        <w:ind w:left="1800" w:hanging="360"/>
      </w:pPr>
      <w:rPr>
        <w:rFonts w:ascii="Wingdings" w:hAnsi="Wingdings" w:hint="default"/>
      </w:rPr>
    </w:lvl>
    <w:lvl w:ilvl="3" w:tplc="71F40A56">
      <w:start w:val="1"/>
      <w:numFmt w:val="bullet"/>
      <w:lvlText w:val=""/>
      <w:lvlJc w:val="left"/>
      <w:pPr>
        <w:ind w:left="2520" w:hanging="360"/>
      </w:pPr>
      <w:rPr>
        <w:rFonts w:ascii="Symbol" w:hAnsi="Symbol" w:hint="default"/>
      </w:rPr>
    </w:lvl>
    <w:lvl w:ilvl="4" w:tplc="F4D433E6">
      <w:start w:val="1"/>
      <w:numFmt w:val="bullet"/>
      <w:lvlText w:val="o"/>
      <w:lvlJc w:val="left"/>
      <w:pPr>
        <w:ind w:left="3240" w:hanging="360"/>
      </w:pPr>
      <w:rPr>
        <w:rFonts w:ascii="Courier New" w:hAnsi="Courier New" w:hint="default"/>
      </w:rPr>
    </w:lvl>
    <w:lvl w:ilvl="5" w:tplc="52C248C6">
      <w:start w:val="1"/>
      <w:numFmt w:val="bullet"/>
      <w:lvlText w:val=""/>
      <w:lvlJc w:val="left"/>
      <w:pPr>
        <w:ind w:left="3960" w:hanging="360"/>
      </w:pPr>
      <w:rPr>
        <w:rFonts w:ascii="Wingdings" w:hAnsi="Wingdings" w:hint="default"/>
      </w:rPr>
    </w:lvl>
    <w:lvl w:ilvl="6" w:tplc="3AA64836">
      <w:start w:val="1"/>
      <w:numFmt w:val="bullet"/>
      <w:lvlText w:val=""/>
      <w:lvlJc w:val="left"/>
      <w:pPr>
        <w:ind w:left="4680" w:hanging="360"/>
      </w:pPr>
      <w:rPr>
        <w:rFonts w:ascii="Symbol" w:hAnsi="Symbol" w:hint="default"/>
      </w:rPr>
    </w:lvl>
    <w:lvl w:ilvl="7" w:tplc="D7CA1D1A">
      <w:start w:val="1"/>
      <w:numFmt w:val="bullet"/>
      <w:lvlText w:val="o"/>
      <w:lvlJc w:val="left"/>
      <w:pPr>
        <w:ind w:left="5400" w:hanging="360"/>
      </w:pPr>
      <w:rPr>
        <w:rFonts w:ascii="Courier New" w:hAnsi="Courier New" w:hint="default"/>
      </w:rPr>
    </w:lvl>
    <w:lvl w:ilvl="8" w:tplc="B13A9A08">
      <w:start w:val="1"/>
      <w:numFmt w:val="bullet"/>
      <w:lvlText w:val=""/>
      <w:lvlJc w:val="left"/>
      <w:pPr>
        <w:ind w:left="6120" w:hanging="360"/>
      </w:pPr>
      <w:rPr>
        <w:rFonts w:ascii="Wingdings" w:hAnsi="Wingdings" w:hint="default"/>
      </w:rPr>
    </w:lvl>
  </w:abstractNum>
  <w:abstractNum w:abstractNumId="22" w15:restartNumberingAfterBreak="0">
    <w:nsid w:val="3E9F1035"/>
    <w:multiLevelType w:val="multilevel"/>
    <w:tmpl w:val="D2523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F7A62C3"/>
    <w:multiLevelType w:val="multilevel"/>
    <w:tmpl w:val="41E083B6"/>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 w15:restartNumberingAfterBreak="0">
    <w:nsid w:val="400E2344"/>
    <w:multiLevelType w:val="multilevel"/>
    <w:tmpl w:val="3B12A63A"/>
    <w:lvl w:ilvl="0">
      <w:start w:val="2"/>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5" w15:restartNumberingAfterBreak="0">
    <w:nsid w:val="42946527"/>
    <w:multiLevelType w:val="multilevel"/>
    <w:tmpl w:val="9F4E0C0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3664F6E"/>
    <w:multiLevelType w:val="multilevel"/>
    <w:tmpl w:val="C662507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43E858BD"/>
    <w:multiLevelType w:val="multilevel"/>
    <w:tmpl w:val="39B2E97E"/>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8" w15:restartNumberingAfterBreak="0">
    <w:nsid w:val="44680385"/>
    <w:multiLevelType w:val="multilevel"/>
    <w:tmpl w:val="70A28C2A"/>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29" w15:restartNumberingAfterBreak="0">
    <w:nsid w:val="489A711B"/>
    <w:multiLevelType w:val="multilevel"/>
    <w:tmpl w:val="E8EC5AB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49F4555B"/>
    <w:multiLevelType w:val="multilevel"/>
    <w:tmpl w:val="8F124CF2"/>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 w15:restartNumberingAfterBreak="0">
    <w:nsid w:val="4C62135F"/>
    <w:multiLevelType w:val="multilevel"/>
    <w:tmpl w:val="A4F4A92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51AC0828"/>
    <w:multiLevelType w:val="multilevel"/>
    <w:tmpl w:val="2EEEA78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3" w15:restartNumberingAfterBreak="0">
    <w:nsid w:val="578669BE"/>
    <w:multiLevelType w:val="multilevel"/>
    <w:tmpl w:val="E52C79B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58713FA9"/>
    <w:multiLevelType w:val="hybridMultilevel"/>
    <w:tmpl w:val="A7669996"/>
    <w:lvl w:ilvl="0" w:tplc="114E303E">
      <w:start w:val="1"/>
      <w:numFmt w:val="decimal"/>
      <w:lvlText w:val="%1."/>
      <w:lvlJc w:val="left"/>
      <w:pPr>
        <w:ind w:left="360" w:hanging="360"/>
      </w:pPr>
      <w:rPr>
        <w:i w:val="0"/>
        <w:iCs w:val="0"/>
      </w:rPr>
    </w:lvl>
    <w:lvl w:ilvl="1" w:tplc="96DAD554">
      <w:start w:val="1"/>
      <w:numFmt w:val="lowerLetter"/>
      <w:lvlText w:val="%2."/>
      <w:lvlJc w:val="left"/>
      <w:pPr>
        <w:ind w:left="1080" w:hanging="360"/>
      </w:pPr>
      <w:rPr>
        <w:i w:val="0"/>
        <w:iCs w:val="0"/>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5BA47253"/>
    <w:multiLevelType w:val="hybridMultilevel"/>
    <w:tmpl w:val="5540EA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1055A60"/>
    <w:multiLevelType w:val="multilevel"/>
    <w:tmpl w:val="9B3E4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716C7FF0"/>
    <w:multiLevelType w:val="hybridMultilevel"/>
    <w:tmpl w:val="61A468F4"/>
    <w:lvl w:ilvl="0" w:tplc="D1622E46">
      <w:start w:val="1"/>
      <w:numFmt w:val="decimal"/>
      <w:lvlText w:val="%1."/>
      <w:lvlJc w:val="left"/>
      <w:pPr>
        <w:ind w:left="360" w:hanging="360"/>
      </w:pPr>
      <w:rPr>
        <w:rFonts w:hint="default"/>
        <w:b w:val="0"/>
        <w:bCs w:val="0"/>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8" w15:restartNumberingAfterBreak="0">
    <w:nsid w:val="7554739D"/>
    <w:multiLevelType w:val="multilevel"/>
    <w:tmpl w:val="2CCCEE6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 w15:restartNumberingAfterBreak="0">
    <w:nsid w:val="75FC2144"/>
    <w:multiLevelType w:val="multilevel"/>
    <w:tmpl w:val="E27C38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83B4384"/>
    <w:multiLevelType w:val="multilevel"/>
    <w:tmpl w:val="E5323E4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D55796B"/>
    <w:multiLevelType w:val="multilevel"/>
    <w:tmpl w:val="A7F608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7E04459D"/>
    <w:multiLevelType w:val="hybridMultilevel"/>
    <w:tmpl w:val="A3F213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5020136">
    <w:abstractNumId w:val="5"/>
  </w:num>
  <w:num w:numId="2" w16cid:durableId="1635334460">
    <w:abstractNumId w:val="11"/>
  </w:num>
  <w:num w:numId="3" w16cid:durableId="1934167734">
    <w:abstractNumId w:val="21"/>
  </w:num>
  <w:num w:numId="4" w16cid:durableId="1529683346">
    <w:abstractNumId w:val="14"/>
  </w:num>
  <w:num w:numId="5" w16cid:durableId="386417414">
    <w:abstractNumId w:val="27"/>
  </w:num>
  <w:num w:numId="6" w16cid:durableId="1197423702">
    <w:abstractNumId w:val="28"/>
  </w:num>
  <w:num w:numId="7" w16cid:durableId="500389818">
    <w:abstractNumId w:val="39"/>
  </w:num>
  <w:num w:numId="8" w16cid:durableId="1380855420">
    <w:abstractNumId w:val="41"/>
  </w:num>
  <w:num w:numId="9" w16cid:durableId="70934204">
    <w:abstractNumId w:val="32"/>
  </w:num>
  <w:num w:numId="10" w16cid:durableId="1482846761">
    <w:abstractNumId w:val="22"/>
  </w:num>
  <w:num w:numId="11" w16cid:durableId="1747023565">
    <w:abstractNumId w:val="7"/>
  </w:num>
  <w:num w:numId="12" w16cid:durableId="2101289648">
    <w:abstractNumId w:val="10"/>
  </w:num>
  <w:num w:numId="13" w16cid:durableId="838692637">
    <w:abstractNumId w:val="40"/>
  </w:num>
  <w:num w:numId="14" w16cid:durableId="963346313">
    <w:abstractNumId w:val="4"/>
  </w:num>
  <w:num w:numId="15" w16cid:durableId="2064518300">
    <w:abstractNumId w:val="25"/>
  </w:num>
  <w:num w:numId="16" w16cid:durableId="161239199">
    <w:abstractNumId w:val="13"/>
  </w:num>
  <w:num w:numId="17" w16cid:durableId="648636389">
    <w:abstractNumId w:val="9"/>
  </w:num>
  <w:num w:numId="18" w16cid:durableId="1618639165">
    <w:abstractNumId w:val="31"/>
  </w:num>
  <w:num w:numId="19" w16cid:durableId="2087875711">
    <w:abstractNumId w:val="8"/>
  </w:num>
  <w:num w:numId="20" w16cid:durableId="1375034016">
    <w:abstractNumId w:val="20"/>
  </w:num>
  <w:num w:numId="21" w16cid:durableId="569578543">
    <w:abstractNumId w:val="19"/>
  </w:num>
  <w:num w:numId="22" w16cid:durableId="657534574">
    <w:abstractNumId w:val="26"/>
  </w:num>
  <w:num w:numId="23" w16cid:durableId="1488668965">
    <w:abstractNumId w:val="29"/>
  </w:num>
  <w:num w:numId="24" w16cid:durableId="1032150385">
    <w:abstractNumId w:val="23"/>
  </w:num>
  <w:num w:numId="25" w16cid:durableId="1373459289">
    <w:abstractNumId w:val="6"/>
  </w:num>
  <w:num w:numId="26" w16cid:durableId="659891114">
    <w:abstractNumId w:val="30"/>
  </w:num>
  <w:num w:numId="27" w16cid:durableId="1537965665">
    <w:abstractNumId w:val="38"/>
  </w:num>
  <w:num w:numId="28" w16cid:durableId="958339541">
    <w:abstractNumId w:val="24"/>
  </w:num>
  <w:num w:numId="29" w16cid:durableId="808790919">
    <w:abstractNumId w:val="1"/>
  </w:num>
  <w:num w:numId="30" w16cid:durableId="1529098044">
    <w:abstractNumId w:val="33"/>
  </w:num>
  <w:num w:numId="31" w16cid:durableId="124665632">
    <w:abstractNumId w:val="0"/>
  </w:num>
  <w:num w:numId="32" w16cid:durableId="2010400196">
    <w:abstractNumId w:val="17"/>
  </w:num>
  <w:num w:numId="33" w16cid:durableId="381441469">
    <w:abstractNumId w:val="42"/>
  </w:num>
  <w:num w:numId="34" w16cid:durableId="1700275738">
    <w:abstractNumId w:val="35"/>
  </w:num>
  <w:num w:numId="35" w16cid:durableId="474487921">
    <w:abstractNumId w:val="3"/>
  </w:num>
  <w:num w:numId="36" w16cid:durableId="1699963588">
    <w:abstractNumId w:val="15"/>
  </w:num>
  <w:num w:numId="37" w16cid:durableId="1564482634">
    <w:abstractNumId w:val="2"/>
  </w:num>
  <w:num w:numId="38" w16cid:durableId="1587811718">
    <w:abstractNumId w:val="37"/>
  </w:num>
  <w:num w:numId="39" w16cid:durableId="1261451920">
    <w:abstractNumId w:val="34"/>
  </w:num>
  <w:num w:numId="40" w16cid:durableId="1754164115">
    <w:abstractNumId w:val="36"/>
  </w:num>
  <w:num w:numId="41" w16cid:durableId="1795244474">
    <w:abstractNumId w:val="18"/>
  </w:num>
  <w:num w:numId="42" w16cid:durableId="616571136">
    <w:abstractNumId w:val="12"/>
  </w:num>
  <w:num w:numId="43" w16cid:durableId="26558256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CFC"/>
    <w:rsid w:val="00006721"/>
    <w:rsid w:val="00010B30"/>
    <w:rsid w:val="0001302B"/>
    <w:rsid w:val="000174B2"/>
    <w:rsid w:val="0002683B"/>
    <w:rsid w:val="0002703B"/>
    <w:rsid w:val="00033F03"/>
    <w:rsid w:val="000526BD"/>
    <w:rsid w:val="00056CFD"/>
    <w:rsid w:val="00057D39"/>
    <w:rsid w:val="00060737"/>
    <w:rsid w:val="00062E50"/>
    <w:rsid w:val="000655B3"/>
    <w:rsid w:val="000702AA"/>
    <w:rsid w:val="00084BE9"/>
    <w:rsid w:val="000953DB"/>
    <w:rsid w:val="00095FAD"/>
    <w:rsid w:val="00096633"/>
    <w:rsid w:val="000B0DE0"/>
    <w:rsid w:val="000B3E46"/>
    <w:rsid w:val="000B7611"/>
    <w:rsid w:val="000B7F3E"/>
    <w:rsid w:val="000C266B"/>
    <w:rsid w:val="000C6D8E"/>
    <w:rsid w:val="000C7A9A"/>
    <w:rsid w:val="000D417E"/>
    <w:rsid w:val="000D553E"/>
    <w:rsid w:val="000D74B9"/>
    <w:rsid w:val="000E094C"/>
    <w:rsid w:val="000E4454"/>
    <w:rsid w:val="000E6CDE"/>
    <w:rsid w:val="000F2B8E"/>
    <w:rsid w:val="00102F3E"/>
    <w:rsid w:val="00103226"/>
    <w:rsid w:val="001077A8"/>
    <w:rsid w:val="00110E21"/>
    <w:rsid w:val="001161A3"/>
    <w:rsid w:val="0012093C"/>
    <w:rsid w:val="0012541A"/>
    <w:rsid w:val="00132085"/>
    <w:rsid w:val="00141FB3"/>
    <w:rsid w:val="0014233A"/>
    <w:rsid w:val="00164341"/>
    <w:rsid w:val="00165B47"/>
    <w:rsid w:val="00170262"/>
    <w:rsid w:val="001822E4"/>
    <w:rsid w:val="001840F0"/>
    <w:rsid w:val="00185777"/>
    <w:rsid w:val="001956E2"/>
    <w:rsid w:val="001C5CD5"/>
    <w:rsid w:val="001D2F99"/>
    <w:rsid w:val="001E47AE"/>
    <w:rsid w:val="001E5D7E"/>
    <w:rsid w:val="001E75BB"/>
    <w:rsid w:val="001F0AED"/>
    <w:rsid w:val="001F227E"/>
    <w:rsid w:val="001F77DD"/>
    <w:rsid w:val="002012CA"/>
    <w:rsid w:val="0020637E"/>
    <w:rsid w:val="00220FF6"/>
    <w:rsid w:val="00231E1C"/>
    <w:rsid w:val="002438E3"/>
    <w:rsid w:val="00253408"/>
    <w:rsid w:val="0025471B"/>
    <w:rsid w:val="00266E59"/>
    <w:rsid w:val="00267B31"/>
    <w:rsid w:val="002734DD"/>
    <w:rsid w:val="00277386"/>
    <w:rsid w:val="002777D5"/>
    <w:rsid w:val="00282014"/>
    <w:rsid w:val="00284694"/>
    <w:rsid w:val="00285DE1"/>
    <w:rsid w:val="002A0A41"/>
    <w:rsid w:val="002A4FB3"/>
    <w:rsid w:val="002A6898"/>
    <w:rsid w:val="002B04F5"/>
    <w:rsid w:val="002B1AB7"/>
    <w:rsid w:val="002B726D"/>
    <w:rsid w:val="002D406C"/>
    <w:rsid w:val="002D5236"/>
    <w:rsid w:val="002F68C4"/>
    <w:rsid w:val="0030279A"/>
    <w:rsid w:val="003112BB"/>
    <w:rsid w:val="00313285"/>
    <w:rsid w:val="00313ED5"/>
    <w:rsid w:val="003271CC"/>
    <w:rsid w:val="00327D08"/>
    <w:rsid w:val="00330D85"/>
    <w:rsid w:val="00334767"/>
    <w:rsid w:val="003366E6"/>
    <w:rsid w:val="00341E6B"/>
    <w:rsid w:val="00344786"/>
    <w:rsid w:val="0034783F"/>
    <w:rsid w:val="00350DB8"/>
    <w:rsid w:val="00351916"/>
    <w:rsid w:val="00360FD9"/>
    <w:rsid w:val="00362946"/>
    <w:rsid w:val="00364A74"/>
    <w:rsid w:val="00366440"/>
    <w:rsid w:val="00371484"/>
    <w:rsid w:val="00373160"/>
    <w:rsid w:val="00375CE4"/>
    <w:rsid w:val="00383E96"/>
    <w:rsid w:val="00386F89"/>
    <w:rsid w:val="00390E32"/>
    <w:rsid w:val="00394C6C"/>
    <w:rsid w:val="00396FE1"/>
    <w:rsid w:val="003A4D61"/>
    <w:rsid w:val="003B021D"/>
    <w:rsid w:val="003B0CCE"/>
    <w:rsid w:val="003B6142"/>
    <w:rsid w:val="003B76B4"/>
    <w:rsid w:val="003C0365"/>
    <w:rsid w:val="003C19EE"/>
    <w:rsid w:val="003D44AE"/>
    <w:rsid w:val="003D5FD7"/>
    <w:rsid w:val="003E0936"/>
    <w:rsid w:val="003E30E3"/>
    <w:rsid w:val="004009DC"/>
    <w:rsid w:val="0040135C"/>
    <w:rsid w:val="00405B46"/>
    <w:rsid w:val="00416E40"/>
    <w:rsid w:val="004170CA"/>
    <w:rsid w:val="00420652"/>
    <w:rsid w:val="004211BB"/>
    <w:rsid w:val="00425D12"/>
    <w:rsid w:val="0042607F"/>
    <w:rsid w:val="00426F38"/>
    <w:rsid w:val="00427321"/>
    <w:rsid w:val="00430054"/>
    <w:rsid w:val="00432269"/>
    <w:rsid w:val="004330C5"/>
    <w:rsid w:val="00436A8E"/>
    <w:rsid w:val="00445C2A"/>
    <w:rsid w:val="00446687"/>
    <w:rsid w:val="00451D34"/>
    <w:rsid w:val="00460B7C"/>
    <w:rsid w:val="004635A9"/>
    <w:rsid w:val="00465AF3"/>
    <w:rsid w:val="004721BB"/>
    <w:rsid w:val="0047440B"/>
    <w:rsid w:val="00487875"/>
    <w:rsid w:val="00496238"/>
    <w:rsid w:val="004A34DF"/>
    <w:rsid w:val="004A6372"/>
    <w:rsid w:val="004B25A3"/>
    <w:rsid w:val="004C29A3"/>
    <w:rsid w:val="004C4D23"/>
    <w:rsid w:val="004D1F03"/>
    <w:rsid w:val="004D3B06"/>
    <w:rsid w:val="004D7AC2"/>
    <w:rsid w:val="004E0CDD"/>
    <w:rsid w:val="004E3862"/>
    <w:rsid w:val="004E7192"/>
    <w:rsid w:val="004F24CB"/>
    <w:rsid w:val="004F2C9F"/>
    <w:rsid w:val="005015C9"/>
    <w:rsid w:val="005023BF"/>
    <w:rsid w:val="00504F99"/>
    <w:rsid w:val="00504FF6"/>
    <w:rsid w:val="00505EC6"/>
    <w:rsid w:val="00507414"/>
    <w:rsid w:val="00507EC7"/>
    <w:rsid w:val="00512982"/>
    <w:rsid w:val="0053129B"/>
    <w:rsid w:val="00533BD9"/>
    <w:rsid w:val="00535D35"/>
    <w:rsid w:val="00540841"/>
    <w:rsid w:val="005411A8"/>
    <w:rsid w:val="00543082"/>
    <w:rsid w:val="00545587"/>
    <w:rsid w:val="0055266D"/>
    <w:rsid w:val="00564FCD"/>
    <w:rsid w:val="00585A46"/>
    <w:rsid w:val="00591512"/>
    <w:rsid w:val="005949CF"/>
    <w:rsid w:val="00595DE2"/>
    <w:rsid w:val="00596154"/>
    <w:rsid w:val="005B16A0"/>
    <w:rsid w:val="005B1E86"/>
    <w:rsid w:val="005B34A5"/>
    <w:rsid w:val="005B3DB5"/>
    <w:rsid w:val="005B585E"/>
    <w:rsid w:val="005B6231"/>
    <w:rsid w:val="005C230A"/>
    <w:rsid w:val="005C4270"/>
    <w:rsid w:val="005E1702"/>
    <w:rsid w:val="005E540C"/>
    <w:rsid w:val="005E7318"/>
    <w:rsid w:val="005E7585"/>
    <w:rsid w:val="005F4AC6"/>
    <w:rsid w:val="005F68AE"/>
    <w:rsid w:val="00600D9D"/>
    <w:rsid w:val="00614485"/>
    <w:rsid w:val="00617829"/>
    <w:rsid w:val="00617EAF"/>
    <w:rsid w:val="00621DAD"/>
    <w:rsid w:val="00622C1C"/>
    <w:rsid w:val="0062356D"/>
    <w:rsid w:val="00625CE0"/>
    <w:rsid w:val="00632274"/>
    <w:rsid w:val="00634EE3"/>
    <w:rsid w:val="006410F1"/>
    <w:rsid w:val="00643189"/>
    <w:rsid w:val="006434FA"/>
    <w:rsid w:val="00654C15"/>
    <w:rsid w:val="00657B4B"/>
    <w:rsid w:val="0066656D"/>
    <w:rsid w:val="00667DC7"/>
    <w:rsid w:val="00674DCD"/>
    <w:rsid w:val="00676F0F"/>
    <w:rsid w:val="006908C5"/>
    <w:rsid w:val="006967FA"/>
    <w:rsid w:val="006A18AC"/>
    <w:rsid w:val="006A4A47"/>
    <w:rsid w:val="006B2774"/>
    <w:rsid w:val="006B360E"/>
    <w:rsid w:val="006B36E6"/>
    <w:rsid w:val="006C5245"/>
    <w:rsid w:val="006C6780"/>
    <w:rsid w:val="006C7297"/>
    <w:rsid w:val="006D5E64"/>
    <w:rsid w:val="006D626C"/>
    <w:rsid w:val="006D693B"/>
    <w:rsid w:val="006E6AB1"/>
    <w:rsid w:val="007021ED"/>
    <w:rsid w:val="00703BF6"/>
    <w:rsid w:val="00706177"/>
    <w:rsid w:val="00715B71"/>
    <w:rsid w:val="0071679E"/>
    <w:rsid w:val="00724390"/>
    <w:rsid w:val="0072508F"/>
    <w:rsid w:val="0072557B"/>
    <w:rsid w:val="00725C78"/>
    <w:rsid w:val="00726206"/>
    <w:rsid w:val="00727204"/>
    <w:rsid w:val="00732DC2"/>
    <w:rsid w:val="007351C0"/>
    <w:rsid w:val="00736B34"/>
    <w:rsid w:val="00741FB6"/>
    <w:rsid w:val="00742E2B"/>
    <w:rsid w:val="007435F9"/>
    <w:rsid w:val="00761C8D"/>
    <w:rsid w:val="00761D24"/>
    <w:rsid w:val="007656FC"/>
    <w:rsid w:val="00766E5F"/>
    <w:rsid w:val="0078244C"/>
    <w:rsid w:val="007844D8"/>
    <w:rsid w:val="00794C02"/>
    <w:rsid w:val="00796E6A"/>
    <w:rsid w:val="007A3698"/>
    <w:rsid w:val="007B20AC"/>
    <w:rsid w:val="007C0D90"/>
    <w:rsid w:val="007C168B"/>
    <w:rsid w:val="007D68C5"/>
    <w:rsid w:val="007E33EE"/>
    <w:rsid w:val="007F2470"/>
    <w:rsid w:val="007F38D6"/>
    <w:rsid w:val="00800C0A"/>
    <w:rsid w:val="00802DA2"/>
    <w:rsid w:val="00804224"/>
    <w:rsid w:val="00810763"/>
    <w:rsid w:val="0082472D"/>
    <w:rsid w:val="0083208A"/>
    <w:rsid w:val="008328B4"/>
    <w:rsid w:val="00836C9F"/>
    <w:rsid w:val="00844072"/>
    <w:rsid w:val="00846ABE"/>
    <w:rsid w:val="00857FD7"/>
    <w:rsid w:val="00862842"/>
    <w:rsid w:val="00870B7B"/>
    <w:rsid w:val="0087278E"/>
    <w:rsid w:val="00873D61"/>
    <w:rsid w:val="00876AEC"/>
    <w:rsid w:val="008800BD"/>
    <w:rsid w:val="00886782"/>
    <w:rsid w:val="00895C00"/>
    <w:rsid w:val="008B1FF0"/>
    <w:rsid w:val="008B5530"/>
    <w:rsid w:val="008C20C4"/>
    <w:rsid w:val="008D0972"/>
    <w:rsid w:val="008D3B08"/>
    <w:rsid w:val="008D4706"/>
    <w:rsid w:val="008E37E6"/>
    <w:rsid w:val="008F0BB7"/>
    <w:rsid w:val="008F21E3"/>
    <w:rsid w:val="008F4110"/>
    <w:rsid w:val="00904533"/>
    <w:rsid w:val="009139DB"/>
    <w:rsid w:val="00923C1B"/>
    <w:rsid w:val="009243A4"/>
    <w:rsid w:val="00926F8C"/>
    <w:rsid w:val="0092793B"/>
    <w:rsid w:val="00934218"/>
    <w:rsid w:val="0094110D"/>
    <w:rsid w:val="00946681"/>
    <w:rsid w:val="009619BD"/>
    <w:rsid w:val="00965C62"/>
    <w:rsid w:val="00966D0B"/>
    <w:rsid w:val="00981E4C"/>
    <w:rsid w:val="009906F3"/>
    <w:rsid w:val="00990E5E"/>
    <w:rsid w:val="00995320"/>
    <w:rsid w:val="009A44F3"/>
    <w:rsid w:val="009B06EB"/>
    <w:rsid w:val="009B4014"/>
    <w:rsid w:val="009B7434"/>
    <w:rsid w:val="009C6445"/>
    <w:rsid w:val="009D3707"/>
    <w:rsid w:val="009E30CF"/>
    <w:rsid w:val="009F20CC"/>
    <w:rsid w:val="00A03B66"/>
    <w:rsid w:val="00A04114"/>
    <w:rsid w:val="00A16824"/>
    <w:rsid w:val="00A172DE"/>
    <w:rsid w:val="00A246E4"/>
    <w:rsid w:val="00A26157"/>
    <w:rsid w:val="00A31337"/>
    <w:rsid w:val="00A34642"/>
    <w:rsid w:val="00A34B69"/>
    <w:rsid w:val="00A35FBB"/>
    <w:rsid w:val="00A417A5"/>
    <w:rsid w:val="00A44949"/>
    <w:rsid w:val="00A44A0B"/>
    <w:rsid w:val="00A5055F"/>
    <w:rsid w:val="00A52F84"/>
    <w:rsid w:val="00A611E7"/>
    <w:rsid w:val="00A6278B"/>
    <w:rsid w:val="00A6635C"/>
    <w:rsid w:val="00A663AB"/>
    <w:rsid w:val="00A66763"/>
    <w:rsid w:val="00A72B3A"/>
    <w:rsid w:val="00A731EC"/>
    <w:rsid w:val="00A767A0"/>
    <w:rsid w:val="00A81A34"/>
    <w:rsid w:val="00A82863"/>
    <w:rsid w:val="00A90B44"/>
    <w:rsid w:val="00A920CD"/>
    <w:rsid w:val="00A94A2C"/>
    <w:rsid w:val="00A961E0"/>
    <w:rsid w:val="00AA106F"/>
    <w:rsid w:val="00AA5685"/>
    <w:rsid w:val="00AB08BA"/>
    <w:rsid w:val="00AB0C85"/>
    <w:rsid w:val="00AB3F4B"/>
    <w:rsid w:val="00AC2533"/>
    <w:rsid w:val="00AC292A"/>
    <w:rsid w:val="00AC74C4"/>
    <w:rsid w:val="00AE1205"/>
    <w:rsid w:val="00AE2EED"/>
    <w:rsid w:val="00AE6557"/>
    <w:rsid w:val="00AE6685"/>
    <w:rsid w:val="00AF0A9C"/>
    <w:rsid w:val="00AF68E7"/>
    <w:rsid w:val="00AF6912"/>
    <w:rsid w:val="00B008D4"/>
    <w:rsid w:val="00B042B0"/>
    <w:rsid w:val="00B10379"/>
    <w:rsid w:val="00B21A5F"/>
    <w:rsid w:val="00B24215"/>
    <w:rsid w:val="00B27444"/>
    <w:rsid w:val="00B3314F"/>
    <w:rsid w:val="00B33D76"/>
    <w:rsid w:val="00B372D3"/>
    <w:rsid w:val="00B412D8"/>
    <w:rsid w:val="00B425B2"/>
    <w:rsid w:val="00B45DF9"/>
    <w:rsid w:val="00B522CB"/>
    <w:rsid w:val="00B55858"/>
    <w:rsid w:val="00B569FF"/>
    <w:rsid w:val="00B644B9"/>
    <w:rsid w:val="00B66A01"/>
    <w:rsid w:val="00B6716F"/>
    <w:rsid w:val="00B70E0F"/>
    <w:rsid w:val="00B739A1"/>
    <w:rsid w:val="00B74F14"/>
    <w:rsid w:val="00B80F84"/>
    <w:rsid w:val="00B81284"/>
    <w:rsid w:val="00B84DA5"/>
    <w:rsid w:val="00B940DB"/>
    <w:rsid w:val="00BA1B59"/>
    <w:rsid w:val="00BA7337"/>
    <w:rsid w:val="00BA7918"/>
    <w:rsid w:val="00BB3B44"/>
    <w:rsid w:val="00BB5324"/>
    <w:rsid w:val="00BB643C"/>
    <w:rsid w:val="00BB77A5"/>
    <w:rsid w:val="00BC2E7C"/>
    <w:rsid w:val="00BC7347"/>
    <w:rsid w:val="00BD6108"/>
    <w:rsid w:val="00BD75FA"/>
    <w:rsid w:val="00BF50C6"/>
    <w:rsid w:val="00C00EF0"/>
    <w:rsid w:val="00C03725"/>
    <w:rsid w:val="00C10050"/>
    <w:rsid w:val="00C14038"/>
    <w:rsid w:val="00C2180C"/>
    <w:rsid w:val="00C32DAF"/>
    <w:rsid w:val="00C34B59"/>
    <w:rsid w:val="00C370E9"/>
    <w:rsid w:val="00C422FF"/>
    <w:rsid w:val="00C42331"/>
    <w:rsid w:val="00C4452A"/>
    <w:rsid w:val="00C44648"/>
    <w:rsid w:val="00C45BC8"/>
    <w:rsid w:val="00C509E7"/>
    <w:rsid w:val="00C50D26"/>
    <w:rsid w:val="00C50E19"/>
    <w:rsid w:val="00C5452F"/>
    <w:rsid w:val="00C55683"/>
    <w:rsid w:val="00C56512"/>
    <w:rsid w:val="00C56F57"/>
    <w:rsid w:val="00C63BF5"/>
    <w:rsid w:val="00C7036B"/>
    <w:rsid w:val="00C70A4A"/>
    <w:rsid w:val="00C726C8"/>
    <w:rsid w:val="00C72891"/>
    <w:rsid w:val="00C771BF"/>
    <w:rsid w:val="00C807B1"/>
    <w:rsid w:val="00C85708"/>
    <w:rsid w:val="00C90DA5"/>
    <w:rsid w:val="00C91D78"/>
    <w:rsid w:val="00C95464"/>
    <w:rsid w:val="00CA42E4"/>
    <w:rsid w:val="00CA6A57"/>
    <w:rsid w:val="00CB330D"/>
    <w:rsid w:val="00CB46E1"/>
    <w:rsid w:val="00CB78BC"/>
    <w:rsid w:val="00CC049D"/>
    <w:rsid w:val="00CC5D4C"/>
    <w:rsid w:val="00CC6E8A"/>
    <w:rsid w:val="00CD18A3"/>
    <w:rsid w:val="00CE279A"/>
    <w:rsid w:val="00CF5E1C"/>
    <w:rsid w:val="00D00CCD"/>
    <w:rsid w:val="00D03887"/>
    <w:rsid w:val="00D06BF6"/>
    <w:rsid w:val="00D11A47"/>
    <w:rsid w:val="00D146DC"/>
    <w:rsid w:val="00D1557F"/>
    <w:rsid w:val="00D16579"/>
    <w:rsid w:val="00D2395A"/>
    <w:rsid w:val="00D25E4D"/>
    <w:rsid w:val="00D261AF"/>
    <w:rsid w:val="00D266C0"/>
    <w:rsid w:val="00D40604"/>
    <w:rsid w:val="00D43977"/>
    <w:rsid w:val="00D70E99"/>
    <w:rsid w:val="00D71008"/>
    <w:rsid w:val="00D73513"/>
    <w:rsid w:val="00D80DA8"/>
    <w:rsid w:val="00D82B03"/>
    <w:rsid w:val="00D91548"/>
    <w:rsid w:val="00DA1D5E"/>
    <w:rsid w:val="00DA21EE"/>
    <w:rsid w:val="00DB094A"/>
    <w:rsid w:val="00DB385F"/>
    <w:rsid w:val="00DB49EA"/>
    <w:rsid w:val="00DC0AD4"/>
    <w:rsid w:val="00DD13CF"/>
    <w:rsid w:val="00DD180D"/>
    <w:rsid w:val="00DD391C"/>
    <w:rsid w:val="00DD51EF"/>
    <w:rsid w:val="00DE4782"/>
    <w:rsid w:val="00DE514D"/>
    <w:rsid w:val="00DF12CE"/>
    <w:rsid w:val="00DF5DCB"/>
    <w:rsid w:val="00DF6107"/>
    <w:rsid w:val="00E020CE"/>
    <w:rsid w:val="00E14790"/>
    <w:rsid w:val="00E251CC"/>
    <w:rsid w:val="00E26CE5"/>
    <w:rsid w:val="00E27283"/>
    <w:rsid w:val="00E355A1"/>
    <w:rsid w:val="00E378DE"/>
    <w:rsid w:val="00E37AB7"/>
    <w:rsid w:val="00E44448"/>
    <w:rsid w:val="00E447BB"/>
    <w:rsid w:val="00E462E8"/>
    <w:rsid w:val="00E4630A"/>
    <w:rsid w:val="00E5641B"/>
    <w:rsid w:val="00E57F0B"/>
    <w:rsid w:val="00E62A19"/>
    <w:rsid w:val="00E65AE1"/>
    <w:rsid w:val="00E71627"/>
    <w:rsid w:val="00E71A39"/>
    <w:rsid w:val="00E71CC9"/>
    <w:rsid w:val="00E71F4A"/>
    <w:rsid w:val="00E76184"/>
    <w:rsid w:val="00E76D84"/>
    <w:rsid w:val="00E850A9"/>
    <w:rsid w:val="00E91126"/>
    <w:rsid w:val="00EA395B"/>
    <w:rsid w:val="00EA472C"/>
    <w:rsid w:val="00EA4E73"/>
    <w:rsid w:val="00EB515D"/>
    <w:rsid w:val="00EB5B63"/>
    <w:rsid w:val="00EB79EC"/>
    <w:rsid w:val="00EC3A10"/>
    <w:rsid w:val="00EC4AD8"/>
    <w:rsid w:val="00ED44B9"/>
    <w:rsid w:val="00ED4E86"/>
    <w:rsid w:val="00EE1B93"/>
    <w:rsid w:val="00EE3C73"/>
    <w:rsid w:val="00EE6585"/>
    <w:rsid w:val="00EF2996"/>
    <w:rsid w:val="00F13A92"/>
    <w:rsid w:val="00F25EED"/>
    <w:rsid w:val="00F3594C"/>
    <w:rsid w:val="00F362AF"/>
    <w:rsid w:val="00F375C9"/>
    <w:rsid w:val="00F40880"/>
    <w:rsid w:val="00F523DD"/>
    <w:rsid w:val="00F536FF"/>
    <w:rsid w:val="00F63491"/>
    <w:rsid w:val="00F65610"/>
    <w:rsid w:val="00F7074A"/>
    <w:rsid w:val="00F81B7C"/>
    <w:rsid w:val="00F93330"/>
    <w:rsid w:val="00F939C9"/>
    <w:rsid w:val="00FA12CC"/>
    <w:rsid w:val="00FA38E6"/>
    <w:rsid w:val="00FB072A"/>
    <w:rsid w:val="00FB092A"/>
    <w:rsid w:val="00FB6838"/>
    <w:rsid w:val="00FC4292"/>
    <w:rsid w:val="00FC6358"/>
    <w:rsid w:val="00FD4274"/>
    <w:rsid w:val="00FD6EF0"/>
    <w:rsid w:val="00FE1CFC"/>
    <w:rsid w:val="00FE219C"/>
    <w:rsid w:val="00FE44B0"/>
    <w:rsid w:val="00FE6CDB"/>
    <w:rsid w:val="00FE7B23"/>
    <w:rsid w:val="00FF0A21"/>
    <w:rsid w:val="00FF1A63"/>
    <w:rsid w:val="00FF1A8F"/>
    <w:rsid w:val="0D1955EC"/>
    <w:rsid w:val="0E8B7E0A"/>
    <w:rsid w:val="0FE9D559"/>
    <w:rsid w:val="10999F29"/>
    <w:rsid w:val="153785F9"/>
    <w:rsid w:val="1D6DB098"/>
    <w:rsid w:val="21F6E7DA"/>
    <w:rsid w:val="2A39B54D"/>
    <w:rsid w:val="32DCFF37"/>
    <w:rsid w:val="355906EB"/>
    <w:rsid w:val="3A740B7B"/>
    <w:rsid w:val="3AE8EDC2"/>
    <w:rsid w:val="3F00CBE1"/>
    <w:rsid w:val="46833E23"/>
    <w:rsid w:val="4A69BAE4"/>
    <w:rsid w:val="4B9E6377"/>
    <w:rsid w:val="503942B8"/>
    <w:rsid w:val="50475E19"/>
    <w:rsid w:val="51012A30"/>
    <w:rsid w:val="5124205F"/>
    <w:rsid w:val="58D64D8F"/>
    <w:rsid w:val="5B1A41AD"/>
    <w:rsid w:val="5D80083D"/>
    <w:rsid w:val="5DA80A1C"/>
    <w:rsid w:val="6050BED9"/>
    <w:rsid w:val="61C3778E"/>
    <w:rsid w:val="63C5DDE6"/>
    <w:rsid w:val="64D543F6"/>
    <w:rsid w:val="6520161D"/>
    <w:rsid w:val="677F1A1C"/>
    <w:rsid w:val="6E755359"/>
    <w:rsid w:val="721064AF"/>
    <w:rsid w:val="74BF6668"/>
    <w:rsid w:val="75FA1CBB"/>
    <w:rsid w:val="7652CFB2"/>
    <w:rsid w:val="79E68721"/>
    <w:rsid w:val="7CF862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BE6F765"/>
  <w15:chartTrackingRefBased/>
  <w15:docId w15:val="{9FF5F1AB-111B-4597-9162-3FF930541D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3285"/>
    <w:pPr>
      <w:spacing w:after="80" w:line="288" w:lineRule="auto"/>
    </w:pPr>
    <w:rPr>
      <w:rFonts w:ascii="Open Sans" w:eastAsia="Open Sans" w:hAnsi="Open Sans" w:cs="Open Sans"/>
      <w:color w:val="005F9A"/>
      <w:kern w:val="0"/>
      <w:sz w:val="24"/>
      <w:szCs w:val="24"/>
      <w:lang w:eastAsia="en-GB"/>
      <w14:ligatures w14:val="none"/>
    </w:rPr>
  </w:style>
  <w:style w:type="paragraph" w:styleId="Heading1">
    <w:name w:val="heading 1"/>
    <w:basedOn w:val="Normal"/>
    <w:next w:val="Normal"/>
    <w:link w:val="Heading1Char"/>
    <w:uiPriority w:val="9"/>
    <w:qFormat/>
    <w:rsid w:val="00313285"/>
    <w:pPr>
      <w:spacing w:after="0" w:line="240" w:lineRule="auto"/>
      <w:outlineLvl w:val="0"/>
    </w:pPr>
    <w:rPr>
      <w:rFonts w:ascii="Open Sans ExtraBold" w:eastAsia="Open Sans ExtraBold" w:hAnsi="Open Sans ExtraBold" w:cs="Open Sans ExtraBold"/>
      <w:sz w:val="48"/>
      <w:szCs w:val="48"/>
    </w:rPr>
  </w:style>
  <w:style w:type="paragraph" w:styleId="Heading2">
    <w:name w:val="heading 2"/>
    <w:basedOn w:val="Normal"/>
    <w:next w:val="Normal"/>
    <w:link w:val="Heading2Char"/>
    <w:uiPriority w:val="9"/>
    <w:unhideWhenUsed/>
    <w:qFormat/>
    <w:rsid w:val="00313285"/>
    <w:pPr>
      <w:pBdr>
        <w:top w:val="nil"/>
        <w:left w:val="nil"/>
        <w:bottom w:val="nil"/>
        <w:right w:val="nil"/>
        <w:between w:val="nil"/>
      </w:pBdr>
      <w:spacing w:line="240" w:lineRule="auto"/>
      <w:outlineLvl w:val="1"/>
    </w:pPr>
    <w:rPr>
      <w:b/>
      <w:sz w:val="36"/>
      <w:szCs w:val="36"/>
    </w:rPr>
  </w:style>
  <w:style w:type="paragraph" w:styleId="Heading3">
    <w:name w:val="heading 3"/>
    <w:basedOn w:val="Normal"/>
    <w:next w:val="Normal"/>
    <w:link w:val="Heading3Char"/>
    <w:uiPriority w:val="9"/>
    <w:semiHidden/>
    <w:unhideWhenUsed/>
    <w:qFormat/>
    <w:rsid w:val="00313285"/>
    <w:pPr>
      <w:pBdr>
        <w:top w:val="nil"/>
        <w:left w:val="nil"/>
        <w:bottom w:val="nil"/>
        <w:right w:val="nil"/>
        <w:between w:val="nil"/>
      </w:pBdr>
      <w:outlineLvl w:val="2"/>
    </w:pPr>
    <w:rPr>
      <w:b/>
      <w:sz w:val="28"/>
      <w:szCs w:val="28"/>
    </w:rPr>
  </w:style>
  <w:style w:type="paragraph" w:styleId="Heading4">
    <w:name w:val="heading 4"/>
    <w:basedOn w:val="Normal"/>
    <w:next w:val="Normal"/>
    <w:link w:val="Heading4Char"/>
    <w:uiPriority w:val="9"/>
    <w:semiHidden/>
    <w:unhideWhenUsed/>
    <w:qFormat/>
    <w:rsid w:val="00313285"/>
    <w:pPr>
      <w:keepNext/>
      <w:keepLines/>
      <w:pBdr>
        <w:top w:val="nil"/>
        <w:left w:val="nil"/>
        <w:bottom w:val="nil"/>
        <w:right w:val="nil"/>
        <w:between w:val="nil"/>
      </w:pBdr>
      <w:spacing w:before="240" w:after="40"/>
      <w:outlineLvl w:val="3"/>
    </w:pPr>
    <w:rPr>
      <w:b/>
    </w:rPr>
  </w:style>
  <w:style w:type="paragraph" w:styleId="Heading5">
    <w:name w:val="heading 5"/>
    <w:basedOn w:val="Normal"/>
    <w:next w:val="Normal"/>
    <w:link w:val="Heading5Char"/>
    <w:uiPriority w:val="9"/>
    <w:semiHidden/>
    <w:unhideWhenUsed/>
    <w:qFormat/>
    <w:rsid w:val="00313285"/>
    <w:pPr>
      <w:keepNext/>
      <w:keepLines/>
      <w:pBdr>
        <w:top w:val="nil"/>
        <w:left w:val="nil"/>
        <w:bottom w:val="nil"/>
        <w:right w:val="nil"/>
        <w:between w:val="nil"/>
      </w:pBdr>
      <w:spacing w:before="220" w:after="40"/>
      <w:outlineLvl w:val="4"/>
    </w:pPr>
    <w:rPr>
      <w:b/>
      <w:sz w:val="22"/>
      <w:szCs w:val="22"/>
    </w:rPr>
  </w:style>
  <w:style w:type="paragraph" w:styleId="Heading6">
    <w:name w:val="heading 6"/>
    <w:basedOn w:val="Normal"/>
    <w:next w:val="Normal"/>
    <w:link w:val="Heading6Char"/>
    <w:uiPriority w:val="9"/>
    <w:semiHidden/>
    <w:unhideWhenUsed/>
    <w:qFormat/>
    <w:rsid w:val="00313285"/>
    <w:pPr>
      <w:keepNext/>
      <w:keepLines/>
      <w:pBdr>
        <w:top w:val="nil"/>
        <w:left w:val="nil"/>
        <w:bottom w:val="nil"/>
        <w:right w:val="nil"/>
        <w:between w:val="nil"/>
      </w:pBdr>
      <w:spacing w:before="200" w:after="40"/>
      <w:outlineLvl w:val="5"/>
    </w:pPr>
    <w:rPr>
      <w:b/>
      <w:sz w:val="20"/>
      <w:szCs w:val="20"/>
    </w:rPr>
  </w:style>
  <w:style w:type="paragraph" w:styleId="Heading7">
    <w:name w:val="heading 7"/>
    <w:basedOn w:val="Normal"/>
    <w:next w:val="Normal"/>
    <w:link w:val="Heading7Char"/>
    <w:uiPriority w:val="9"/>
    <w:semiHidden/>
    <w:unhideWhenUsed/>
    <w:qFormat/>
    <w:rsid w:val="00FE1CF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E1CF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E1CF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1CFC"/>
    <w:rPr>
      <w:rFonts w:ascii="Open Sans ExtraBold" w:eastAsia="Open Sans ExtraBold" w:hAnsi="Open Sans ExtraBold" w:cs="Open Sans ExtraBold"/>
      <w:color w:val="005F9A"/>
      <w:kern w:val="0"/>
      <w:sz w:val="48"/>
      <w:szCs w:val="48"/>
      <w:lang w:eastAsia="en-GB"/>
      <w14:ligatures w14:val="none"/>
    </w:rPr>
  </w:style>
  <w:style w:type="character" w:customStyle="1" w:styleId="Heading2Char">
    <w:name w:val="Heading 2 Char"/>
    <w:basedOn w:val="DefaultParagraphFont"/>
    <w:link w:val="Heading2"/>
    <w:uiPriority w:val="9"/>
    <w:rsid w:val="00FE1CFC"/>
    <w:rPr>
      <w:rFonts w:ascii="Open Sans" w:eastAsia="Open Sans" w:hAnsi="Open Sans" w:cs="Open Sans"/>
      <w:b/>
      <w:color w:val="005F9A"/>
      <w:kern w:val="0"/>
      <w:sz w:val="36"/>
      <w:szCs w:val="36"/>
      <w:lang w:eastAsia="en-GB"/>
      <w14:ligatures w14:val="none"/>
    </w:rPr>
  </w:style>
  <w:style w:type="character" w:customStyle="1" w:styleId="Heading3Char">
    <w:name w:val="Heading 3 Char"/>
    <w:basedOn w:val="DefaultParagraphFont"/>
    <w:link w:val="Heading3"/>
    <w:uiPriority w:val="9"/>
    <w:semiHidden/>
    <w:rsid w:val="00FE1CFC"/>
    <w:rPr>
      <w:rFonts w:ascii="Open Sans" w:eastAsia="Open Sans" w:hAnsi="Open Sans" w:cs="Open Sans"/>
      <w:b/>
      <w:color w:val="005F9A"/>
      <w:kern w:val="0"/>
      <w:sz w:val="28"/>
      <w:szCs w:val="28"/>
      <w:lang w:eastAsia="en-GB"/>
      <w14:ligatures w14:val="none"/>
    </w:rPr>
  </w:style>
  <w:style w:type="character" w:customStyle="1" w:styleId="Heading4Char">
    <w:name w:val="Heading 4 Char"/>
    <w:basedOn w:val="DefaultParagraphFont"/>
    <w:link w:val="Heading4"/>
    <w:uiPriority w:val="9"/>
    <w:semiHidden/>
    <w:rsid w:val="00FE1CFC"/>
    <w:rPr>
      <w:rFonts w:ascii="Open Sans" w:eastAsia="Open Sans" w:hAnsi="Open Sans" w:cs="Open Sans"/>
      <w:b/>
      <w:color w:val="005F9A"/>
      <w:kern w:val="0"/>
      <w:sz w:val="24"/>
      <w:szCs w:val="24"/>
      <w:lang w:eastAsia="en-GB"/>
      <w14:ligatures w14:val="none"/>
    </w:rPr>
  </w:style>
  <w:style w:type="character" w:customStyle="1" w:styleId="Heading5Char">
    <w:name w:val="Heading 5 Char"/>
    <w:basedOn w:val="DefaultParagraphFont"/>
    <w:link w:val="Heading5"/>
    <w:uiPriority w:val="9"/>
    <w:semiHidden/>
    <w:rsid w:val="00FE1CFC"/>
    <w:rPr>
      <w:rFonts w:ascii="Open Sans" w:eastAsia="Open Sans" w:hAnsi="Open Sans" w:cs="Open Sans"/>
      <w:b/>
      <w:color w:val="005F9A"/>
      <w:kern w:val="0"/>
      <w:lang w:eastAsia="en-GB"/>
      <w14:ligatures w14:val="none"/>
    </w:rPr>
  </w:style>
  <w:style w:type="character" w:customStyle="1" w:styleId="Heading6Char">
    <w:name w:val="Heading 6 Char"/>
    <w:basedOn w:val="DefaultParagraphFont"/>
    <w:link w:val="Heading6"/>
    <w:uiPriority w:val="9"/>
    <w:semiHidden/>
    <w:rsid w:val="00FE1CFC"/>
    <w:rPr>
      <w:rFonts w:ascii="Open Sans" w:eastAsia="Open Sans" w:hAnsi="Open Sans" w:cs="Open Sans"/>
      <w:b/>
      <w:color w:val="005F9A"/>
      <w:kern w:val="0"/>
      <w:sz w:val="20"/>
      <w:szCs w:val="20"/>
      <w:lang w:eastAsia="en-GB"/>
      <w14:ligatures w14:val="none"/>
    </w:rPr>
  </w:style>
  <w:style w:type="character" w:customStyle="1" w:styleId="Heading7Char">
    <w:name w:val="Heading 7 Char"/>
    <w:basedOn w:val="DefaultParagraphFont"/>
    <w:link w:val="Heading7"/>
    <w:uiPriority w:val="9"/>
    <w:semiHidden/>
    <w:rsid w:val="00FE1CF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E1CF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E1CFC"/>
    <w:rPr>
      <w:rFonts w:eastAsiaTheme="majorEastAsia" w:cstheme="majorBidi"/>
      <w:color w:val="272727" w:themeColor="text1" w:themeTint="D8"/>
    </w:rPr>
  </w:style>
  <w:style w:type="paragraph" w:styleId="Title">
    <w:name w:val="Title"/>
    <w:basedOn w:val="Normal"/>
    <w:next w:val="Normal"/>
    <w:link w:val="TitleChar"/>
    <w:uiPriority w:val="10"/>
    <w:qFormat/>
    <w:rsid w:val="00313285"/>
    <w:pPr>
      <w:pBdr>
        <w:top w:val="nil"/>
        <w:left w:val="nil"/>
        <w:bottom w:val="nil"/>
        <w:right w:val="nil"/>
        <w:between w:val="nil"/>
      </w:pBdr>
    </w:pPr>
    <w:rPr>
      <w:b/>
      <w:sz w:val="120"/>
      <w:szCs w:val="120"/>
    </w:rPr>
  </w:style>
  <w:style w:type="character" w:customStyle="1" w:styleId="TitleChar">
    <w:name w:val="Title Char"/>
    <w:basedOn w:val="DefaultParagraphFont"/>
    <w:link w:val="Title"/>
    <w:uiPriority w:val="10"/>
    <w:rsid w:val="00FE1CFC"/>
    <w:rPr>
      <w:rFonts w:ascii="Open Sans" w:eastAsia="Open Sans" w:hAnsi="Open Sans" w:cs="Open Sans"/>
      <w:b/>
      <w:color w:val="005F9A"/>
      <w:kern w:val="0"/>
      <w:sz w:val="120"/>
      <w:szCs w:val="120"/>
      <w:lang w:eastAsia="en-GB"/>
      <w14:ligatures w14:val="none"/>
    </w:rPr>
  </w:style>
  <w:style w:type="paragraph" w:styleId="Subtitle">
    <w:name w:val="Subtitle"/>
    <w:basedOn w:val="Normal"/>
    <w:next w:val="Normal"/>
    <w:link w:val="SubtitleChar"/>
    <w:uiPriority w:val="11"/>
    <w:qFormat/>
    <w:rsid w:val="00313285"/>
    <w:pPr>
      <w:pBdr>
        <w:top w:val="nil"/>
        <w:left w:val="nil"/>
        <w:bottom w:val="nil"/>
        <w:right w:val="nil"/>
        <w:between w:val="nil"/>
      </w:pBdr>
    </w:pPr>
    <w:rPr>
      <w:sz w:val="48"/>
      <w:szCs w:val="48"/>
    </w:rPr>
  </w:style>
  <w:style w:type="character" w:customStyle="1" w:styleId="SubtitleChar">
    <w:name w:val="Subtitle Char"/>
    <w:basedOn w:val="DefaultParagraphFont"/>
    <w:link w:val="Subtitle"/>
    <w:uiPriority w:val="11"/>
    <w:rsid w:val="00FE1CFC"/>
    <w:rPr>
      <w:rFonts w:ascii="Open Sans" w:eastAsia="Open Sans" w:hAnsi="Open Sans" w:cs="Open Sans"/>
      <w:color w:val="005F9A"/>
      <w:kern w:val="0"/>
      <w:sz w:val="48"/>
      <w:szCs w:val="48"/>
      <w:lang w:eastAsia="en-GB"/>
      <w14:ligatures w14:val="none"/>
    </w:rPr>
  </w:style>
  <w:style w:type="paragraph" w:styleId="Quote">
    <w:name w:val="Quote"/>
    <w:basedOn w:val="Normal"/>
    <w:next w:val="Normal"/>
    <w:link w:val="QuoteChar"/>
    <w:uiPriority w:val="29"/>
    <w:qFormat/>
    <w:rsid w:val="00FE1CFC"/>
    <w:pPr>
      <w:spacing w:before="160"/>
      <w:jc w:val="center"/>
    </w:pPr>
    <w:rPr>
      <w:i/>
      <w:iCs/>
      <w:color w:val="404040" w:themeColor="text1" w:themeTint="BF"/>
    </w:rPr>
  </w:style>
  <w:style w:type="character" w:customStyle="1" w:styleId="QuoteChar">
    <w:name w:val="Quote Char"/>
    <w:basedOn w:val="DefaultParagraphFont"/>
    <w:link w:val="Quote"/>
    <w:uiPriority w:val="29"/>
    <w:rsid w:val="00FE1CFC"/>
    <w:rPr>
      <w:i/>
      <w:iCs/>
      <w:color w:val="404040" w:themeColor="text1" w:themeTint="BF"/>
    </w:rPr>
  </w:style>
  <w:style w:type="paragraph" w:styleId="ListParagraph">
    <w:name w:val="List Paragraph"/>
    <w:basedOn w:val="Normal"/>
    <w:uiPriority w:val="34"/>
    <w:qFormat/>
    <w:rsid w:val="00313285"/>
    <w:pPr>
      <w:ind w:left="720"/>
      <w:contextualSpacing/>
    </w:pPr>
  </w:style>
  <w:style w:type="character" w:styleId="IntenseEmphasis">
    <w:name w:val="Intense Emphasis"/>
    <w:basedOn w:val="DefaultParagraphFont"/>
    <w:uiPriority w:val="21"/>
    <w:qFormat/>
    <w:rsid w:val="00FE1CFC"/>
    <w:rPr>
      <w:i/>
      <w:iCs/>
      <w:color w:val="0F4761" w:themeColor="accent1" w:themeShade="BF"/>
    </w:rPr>
  </w:style>
  <w:style w:type="paragraph" w:styleId="IntenseQuote">
    <w:name w:val="Intense Quote"/>
    <w:basedOn w:val="Normal"/>
    <w:next w:val="Normal"/>
    <w:link w:val="IntenseQuoteChar"/>
    <w:uiPriority w:val="30"/>
    <w:qFormat/>
    <w:rsid w:val="00FE1CF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E1CFC"/>
    <w:rPr>
      <w:i/>
      <w:iCs/>
      <w:color w:val="0F4761" w:themeColor="accent1" w:themeShade="BF"/>
    </w:rPr>
  </w:style>
  <w:style w:type="character" w:styleId="IntenseReference">
    <w:name w:val="Intense Reference"/>
    <w:basedOn w:val="DefaultParagraphFont"/>
    <w:uiPriority w:val="32"/>
    <w:qFormat/>
    <w:rsid w:val="00FE1CFC"/>
    <w:rPr>
      <w:b/>
      <w:bCs/>
      <w:smallCaps/>
      <w:color w:val="0F4761" w:themeColor="accent1" w:themeShade="BF"/>
      <w:spacing w:val="5"/>
    </w:rPr>
  </w:style>
  <w:style w:type="paragraph" w:customStyle="1" w:styleId="paragraph">
    <w:name w:val="paragraph"/>
    <w:basedOn w:val="Normal"/>
    <w:rsid w:val="00FE1CFC"/>
    <w:pPr>
      <w:spacing w:before="100" w:beforeAutospacing="1" w:after="100" w:afterAutospacing="1" w:line="240" w:lineRule="auto"/>
    </w:pPr>
    <w:rPr>
      <w:rFonts w:ascii="Times New Roman" w:eastAsia="Times New Roman" w:hAnsi="Times New Roman" w:cs="Times New Roman"/>
    </w:rPr>
  </w:style>
  <w:style w:type="character" w:customStyle="1" w:styleId="eop">
    <w:name w:val="eop"/>
    <w:basedOn w:val="DefaultParagraphFont"/>
    <w:rsid w:val="00FE1CFC"/>
  </w:style>
  <w:style w:type="character" w:customStyle="1" w:styleId="normaltextrun">
    <w:name w:val="normaltextrun"/>
    <w:basedOn w:val="DefaultParagraphFont"/>
    <w:rsid w:val="00FE1CFC"/>
  </w:style>
  <w:style w:type="paragraph" w:styleId="Header">
    <w:name w:val="header"/>
    <w:basedOn w:val="Normal"/>
    <w:link w:val="HeaderChar"/>
    <w:uiPriority w:val="99"/>
    <w:unhideWhenUsed/>
    <w:rsid w:val="00FE1CFC"/>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1CFC"/>
  </w:style>
  <w:style w:type="paragraph" w:styleId="Footer">
    <w:name w:val="footer"/>
    <w:basedOn w:val="Normal"/>
    <w:link w:val="FooterChar"/>
    <w:uiPriority w:val="99"/>
    <w:unhideWhenUsed/>
    <w:rsid w:val="00FE1CFC"/>
    <w:pPr>
      <w:tabs>
        <w:tab w:val="center" w:pos="4513"/>
        <w:tab w:val="right" w:pos="9026"/>
      </w:tabs>
      <w:spacing w:after="0" w:line="240" w:lineRule="auto"/>
    </w:pPr>
  </w:style>
  <w:style w:type="character" w:customStyle="1" w:styleId="FooterChar">
    <w:name w:val="Footer Char"/>
    <w:basedOn w:val="DefaultParagraphFont"/>
    <w:link w:val="Footer"/>
    <w:uiPriority w:val="99"/>
    <w:rsid w:val="00FE1CFC"/>
  </w:style>
  <w:style w:type="paragraph" w:styleId="NormalWeb">
    <w:name w:val="Normal (Web)"/>
    <w:basedOn w:val="Normal"/>
    <w:uiPriority w:val="99"/>
    <w:unhideWhenUsed/>
    <w:rsid w:val="00313285"/>
    <w:pPr>
      <w:spacing w:before="100" w:beforeAutospacing="1" w:after="100" w:afterAutospacing="1" w:line="240" w:lineRule="auto"/>
    </w:pPr>
    <w:rPr>
      <w:rFonts w:ascii="Times New Roman" w:eastAsia="Times New Roman" w:hAnsi="Times New Roman" w:cs="Times New Roman"/>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8201393">
      <w:bodyDiv w:val="1"/>
      <w:marLeft w:val="0"/>
      <w:marRight w:val="0"/>
      <w:marTop w:val="0"/>
      <w:marBottom w:val="0"/>
      <w:divBdr>
        <w:top w:val="none" w:sz="0" w:space="0" w:color="auto"/>
        <w:left w:val="none" w:sz="0" w:space="0" w:color="auto"/>
        <w:bottom w:val="none" w:sz="0" w:space="0" w:color="auto"/>
        <w:right w:val="none" w:sz="0" w:space="0" w:color="auto"/>
      </w:divBdr>
    </w:div>
    <w:div w:id="495994944">
      <w:bodyDiv w:val="1"/>
      <w:marLeft w:val="0"/>
      <w:marRight w:val="0"/>
      <w:marTop w:val="0"/>
      <w:marBottom w:val="0"/>
      <w:divBdr>
        <w:top w:val="none" w:sz="0" w:space="0" w:color="auto"/>
        <w:left w:val="none" w:sz="0" w:space="0" w:color="auto"/>
        <w:bottom w:val="none" w:sz="0" w:space="0" w:color="auto"/>
        <w:right w:val="none" w:sz="0" w:space="0" w:color="auto"/>
      </w:divBdr>
    </w:div>
    <w:div w:id="589968958">
      <w:bodyDiv w:val="1"/>
      <w:marLeft w:val="0"/>
      <w:marRight w:val="0"/>
      <w:marTop w:val="0"/>
      <w:marBottom w:val="0"/>
      <w:divBdr>
        <w:top w:val="none" w:sz="0" w:space="0" w:color="auto"/>
        <w:left w:val="none" w:sz="0" w:space="0" w:color="auto"/>
        <w:bottom w:val="none" w:sz="0" w:space="0" w:color="auto"/>
        <w:right w:val="none" w:sz="0" w:space="0" w:color="auto"/>
      </w:divBdr>
    </w:div>
    <w:div w:id="728772215">
      <w:bodyDiv w:val="1"/>
      <w:marLeft w:val="0"/>
      <w:marRight w:val="0"/>
      <w:marTop w:val="0"/>
      <w:marBottom w:val="0"/>
      <w:divBdr>
        <w:top w:val="none" w:sz="0" w:space="0" w:color="auto"/>
        <w:left w:val="none" w:sz="0" w:space="0" w:color="auto"/>
        <w:bottom w:val="none" w:sz="0" w:space="0" w:color="auto"/>
        <w:right w:val="none" w:sz="0" w:space="0" w:color="auto"/>
      </w:divBdr>
    </w:div>
    <w:div w:id="757097788">
      <w:bodyDiv w:val="1"/>
      <w:marLeft w:val="0"/>
      <w:marRight w:val="0"/>
      <w:marTop w:val="0"/>
      <w:marBottom w:val="0"/>
      <w:divBdr>
        <w:top w:val="none" w:sz="0" w:space="0" w:color="auto"/>
        <w:left w:val="none" w:sz="0" w:space="0" w:color="auto"/>
        <w:bottom w:val="none" w:sz="0" w:space="0" w:color="auto"/>
        <w:right w:val="none" w:sz="0" w:space="0" w:color="auto"/>
      </w:divBdr>
    </w:div>
    <w:div w:id="768356864">
      <w:bodyDiv w:val="1"/>
      <w:marLeft w:val="0"/>
      <w:marRight w:val="0"/>
      <w:marTop w:val="0"/>
      <w:marBottom w:val="0"/>
      <w:divBdr>
        <w:top w:val="none" w:sz="0" w:space="0" w:color="auto"/>
        <w:left w:val="none" w:sz="0" w:space="0" w:color="auto"/>
        <w:bottom w:val="none" w:sz="0" w:space="0" w:color="auto"/>
        <w:right w:val="none" w:sz="0" w:space="0" w:color="auto"/>
      </w:divBdr>
    </w:div>
    <w:div w:id="1160465000">
      <w:bodyDiv w:val="1"/>
      <w:marLeft w:val="0"/>
      <w:marRight w:val="0"/>
      <w:marTop w:val="0"/>
      <w:marBottom w:val="0"/>
      <w:divBdr>
        <w:top w:val="none" w:sz="0" w:space="0" w:color="auto"/>
        <w:left w:val="none" w:sz="0" w:space="0" w:color="auto"/>
        <w:bottom w:val="none" w:sz="0" w:space="0" w:color="auto"/>
        <w:right w:val="none" w:sz="0" w:space="0" w:color="auto"/>
      </w:divBdr>
    </w:div>
    <w:div w:id="1237284187">
      <w:bodyDiv w:val="1"/>
      <w:marLeft w:val="0"/>
      <w:marRight w:val="0"/>
      <w:marTop w:val="0"/>
      <w:marBottom w:val="0"/>
      <w:divBdr>
        <w:top w:val="none" w:sz="0" w:space="0" w:color="auto"/>
        <w:left w:val="none" w:sz="0" w:space="0" w:color="auto"/>
        <w:bottom w:val="none" w:sz="0" w:space="0" w:color="auto"/>
        <w:right w:val="none" w:sz="0" w:space="0" w:color="auto"/>
      </w:divBdr>
    </w:div>
    <w:div w:id="1319070275">
      <w:bodyDiv w:val="1"/>
      <w:marLeft w:val="0"/>
      <w:marRight w:val="0"/>
      <w:marTop w:val="0"/>
      <w:marBottom w:val="0"/>
      <w:divBdr>
        <w:top w:val="none" w:sz="0" w:space="0" w:color="auto"/>
        <w:left w:val="none" w:sz="0" w:space="0" w:color="auto"/>
        <w:bottom w:val="none" w:sz="0" w:space="0" w:color="auto"/>
        <w:right w:val="none" w:sz="0" w:space="0" w:color="auto"/>
      </w:divBdr>
    </w:div>
    <w:div w:id="1339842664">
      <w:bodyDiv w:val="1"/>
      <w:marLeft w:val="0"/>
      <w:marRight w:val="0"/>
      <w:marTop w:val="0"/>
      <w:marBottom w:val="0"/>
      <w:divBdr>
        <w:top w:val="none" w:sz="0" w:space="0" w:color="auto"/>
        <w:left w:val="none" w:sz="0" w:space="0" w:color="auto"/>
        <w:bottom w:val="none" w:sz="0" w:space="0" w:color="auto"/>
        <w:right w:val="none" w:sz="0" w:space="0" w:color="auto"/>
      </w:divBdr>
    </w:div>
    <w:div w:id="1409036718">
      <w:bodyDiv w:val="1"/>
      <w:marLeft w:val="0"/>
      <w:marRight w:val="0"/>
      <w:marTop w:val="0"/>
      <w:marBottom w:val="0"/>
      <w:divBdr>
        <w:top w:val="none" w:sz="0" w:space="0" w:color="auto"/>
        <w:left w:val="none" w:sz="0" w:space="0" w:color="auto"/>
        <w:bottom w:val="none" w:sz="0" w:space="0" w:color="auto"/>
        <w:right w:val="none" w:sz="0" w:space="0" w:color="auto"/>
      </w:divBdr>
    </w:div>
    <w:div w:id="1526744467">
      <w:bodyDiv w:val="1"/>
      <w:marLeft w:val="0"/>
      <w:marRight w:val="0"/>
      <w:marTop w:val="0"/>
      <w:marBottom w:val="0"/>
      <w:divBdr>
        <w:top w:val="none" w:sz="0" w:space="0" w:color="auto"/>
        <w:left w:val="none" w:sz="0" w:space="0" w:color="auto"/>
        <w:bottom w:val="none" w:sz="0" w:space="0" w:color="auto"/>
        <w:right w:val="none" w:sz="0" w:space="0" w:color="auto"/>
      </w:divBdr>
    </w:div>
    <w:div w:id="1658919714">
      <w:bodyDiv w:val="1"/>
      <w:marLeft w:val="0"/>
      <w:marRight w:val="0"/>
      <w:marTop w:val="0"/>
      <w:marBottom w:val="0"/>
      <w:divBdr>
        <w:top w:val="none" w:sz="0" w:space="0" w:color="auto"/>
        <w:left w:val="none" w:sz="0" w:space="0" w:color="auto"/>
        <w:bottom w:val="none" w:sz="0" w:space="0" w:color="auto"/>
        <w:right w:val="none" w:sz="0" w:space="0" w:color="auto"/>
      </w:divBdr>
      <w:divsChild>
        <w:div w:id="1443189621">
          <w:marLeft w:val="0"/>
          <w:marRight w:val="0"/>
          <w:marTop w:val="0"/>
          <w:marBottom w:val="0"/>
          <w:divBdr>
            <w:top w:val="none" w:sz="0" w:space="0" w:color="auto"/>
            <w:left w:val="none" w:sz="0" w:space="0" w:color="auto"/>
            <w:bottom w:val="none" w:sz="0" w:space="0" w:color="auto"/>
            <w:right w:val="none" w:sz="0" w:space="0" w:color="auto"/>
          </w:divBdr>
        </w:div>
        <w:div w:id="396631789">
          <w:marLeft w:val="0"/>
          <w:marRight w:val="0"/>
          <w:marTop w:val="0"/>
          <w:marBottom w:val="0"/>
          <w:divBdr>
            <w:top w:val="none" w:sz="0" w:space="0" w:color="auto"/>
            <w:left w:val="none" w:sz="0" w:space="0" w:color="auto"/>
            <w:bottom w:val="none" w:sz="0" w:space="0" w:color="auto"/>
            <w:right w:val="none" w:sz="0" w:space="0" w:color="auto"/>
          </w:divBdr>
          <w:divsChild>
            <w:div w:id="456680402">
              <w:marLeft w:val="-75"/>
              <w:marRight w:val="0"/>
              <w:marTop w:val="30"/>
              <w:marBottom w:val="30"/>
              <w:divBdr>
                <w:top w:val="none" w:sz="0" w:space="0" w:color="auto"/>
                <w:left w:val="none" w:sz="0" w:space="0" w:color="auto"/>
                <w:bottom w:val="none" w:sz="0" w:space="0" w:color="auto"/>
                <w:right w:val="none" w:sz="0" w:space="0" w:color="auto"/>
              </w:divBdr>
              <w:divsChild>
                <w:div w:id="475222427">
                  <w:marLeft w:val="0"/>
                  <w:marRight w:val="0"/>
                  <w:marTop w:val="0"/>
                  <w:marBottom w:val="0"/>
                  <w:divBdr>
                    <w:top w:val="none" w:sz="0" w:space="0" w:color="auto"/>
                    <w:left w:val="none" w:sz="0" w:space="0" w:color="auto"/>
                    <w:bottom w:val="none" w:sz="0" w:space="0" w:color="auto"/>
                    <w:right w:val="none" w:sz="0" w:space="0" w:color="auto"/>
                  </w:divBdr>
                  <w:divsChild>
                    <w:div w:id="1443652709">
                      <w:marLeft w:val="0"/>
                      <w:marRight w:val="0"/>
                      <w:marTop w:val="0"/>
                      <w:marBottom w:val="0"/>
                      <w:divBdr>
                        <w:top w:val="none" w:sz="0" w:space="0" w:color="auto"/>
                        <w:left w:val="none" w:sz="0" w:space="0" w:color="auto"/>
                        <w:bottom w:val="none" w:sz="0" w:space="0" w:color="auto"/>
                        <w:right w:val="none" w:sz="0" w:space="0" w:color="auto"/>
                      </w:divBdr>
                    </w:div>
                  </w:divsChild>
                </w:div>
                <w:div w:id="946621278">
                  <w:marLeft w:val="0"/>
                  <w:marRight w:val="0"/>
                  <w:marTop w:val="0"/>
                  <w:marBottom w:val="0"/>
                  <w:divBdr>
                    <w:top w:val="none" w:sz="0" w:space="0" w:color="auto"/>
                    <w:left w:val="none" w:sz="0" w:space="0" w:color="auto"/>
                    <w:bottom w:val="none" w:sz="0" w:space="0" w:color="auto"/>
                    <w:right w:val="none" w:sz="0" w:space="0" w:color="auto"/>
                  </w:divBdr>
                  <w:divsChild>
                    <w:div w:id="1003050348">
                      <w:marLeft w:val="0"/>
                      <w:marRight w:val="0"/>
                      <w:marTop w:val="0"/>
                      <w:marBottom w:val="0"/>
                      <w:divBdr>
                        <w:top w:val="none" w:sz="0" w:space="0" w:color="auto"/>
                        <w:left w:val="none" w:sz="0" w:space="0" w:color="auto"/>
                        <w:bottom w:val="none" w:sz="0" w:space="0" w:color="auto"/>
                        <w:right w:val="none" w:sz="0" w:space="0" w:color="auto"/>
                      </w:divBdr>
                    </w:div>
                  </w:divsChild>
                </w:div>
                <w:div w:id="1404718028">
                  <w:marLeft w:val="0"/>
                  <w:marRight w:val="0"/>
                  <w:marTop w:val="0"/>
                  <w:marBottom w:val="0"/>
                  <w:divBdr>
                    <w:top w:val="none" w:sz="0" w:space="0" w:color="auto"/>
                    <w:left w:val="none" w:sz="0" w:space="0" w:color="auto"/>
                    <w:bottom w:val="none" w:sz="0" w:space="0" w:color="auto"/>
                    <w:right w:val="none" w:sz="0" w:space="0" w:color="auto"/>
                  </w:divBdr>
                  <w:divsChild>
                    <w:div w:id="1796945843">
                      <w:marLeft w:val="0"/>
                      <w:marRight w:val="0"/>
                      <w:marTop w:val="0"/>
                      <w:marBottom w:val="0"/>
                      <w:divBdr>
                        <w:top w:val="none" w:sz="0" w:space="0" w:color="auto"/>
                        <w:left w:val="none" w:sz="0" w:space="0" w:color="auto"/>
                        <w:bottom w:val="none" w:sz="0" w:space="0" w:color="auto"/>
                        <w:right w:val="none" w:sz="0" w:space="0" w:color="auto"/>
                      </w:divBdr>
                    </w:div>
                  </w:divsChild>
                </w:div>
                <w:div w:id="1208378107">
                  <w:marLeft w:val="0"/>
                  <w:marRight w:val="0"/>
                  <w:marTop w:val="0"/>
                  <w:marBottom w:val="0"/>
                  <w:divBdr>
                    <w:top w:val="none" w:sz="0" w:space="0" w:color="auto"/>
                    <w:left w:val="none" w:sz="0" w:space="0" w:color="auto"/>
                    <w:bottom w:val="none" w:sz="0" w:space="0" w:color="auto"/>
                    <w:right w:val="none" w:sz="0" w:space="0" w:color="auto"/>
                  </w:divBdr>
                  <w:divsChild>
                    <w:div w:id="1818261881">
                      <w:marLeft w:val="0"/>
                      <w:marRight w:val="0"/>
                      <w:marTop w:val="0"/>
                      <w:marBottom w:val="0"/>
                      <w:divBdr>
                        <w:top w:val="none" w:sz="0" w:space="0" w:color="auto"/>
                        <w:left w:val="none" w:sz="0" w:space="0" w:color="auto"/>
                        <w:bottom w:val="none" w:sz="0" w:space="0" w:color="auto"/>
                        <w:right w:val="none" w:sz="0" w:space="0" w:color="auto"/>
                      </w:divBdr>
                    </w:div>
                  </w:divsChild>
                </w:div>
                <w:div w:id="981735357">
                  <w:marLeft w:val="0"/>
                  <w:marRight w:val="0"/>
                  <w:marTop w:val="0"/>
                  <w:marBottom w:val="0"/>
                  <w:divBdr>
                    <w:top w:val="none" w:sz="0" w:space="0" w:color="auto"/>
                    <w:left w:val="none" w:sz="0" w:space="0" w:color="auto"/>
                    <w:bottom w:val="none" w:sz="0" w:space="0" w:color="auto"/>
                    <w:right w:val="none" w:sz="0" w:space="0" w:color="auto"/>
                  </w:divBdr>
                  <w:divsChild>
                    <w:div w:id="1254390847">
                      <w:marLeft w:val="0"/>
                      <w:marRight w:val="0"/>
                      <w:marTop w:val="0"/>
                      <w:marBottom w:val="0"/>
                      <w:divBdr>
                        <w:top w:val="none" w:sz="0" w:space="0" w:color="auto"/>
                        <w:left w:val="none" w:sz="0" w:space="0" w:color="auto"/>
                        <w:bottom w:val="none" w:sz="0" w:space="0" w:color="auto"/>
                        <w:right w:val="none" w:sz="0" w:space="0" w:color="auto"/>
                      </w:divBdr>
                    </w:div>
                  </w:divsChild>
                </w:div>
                <w:div w:id="306132863">
                  <w:marLeft w:val="0"/>
                  <w:marRight w:val="0"/>
                  <w:marTop w:val="0"/>
                  <w:marBottom w:val="0"/>
                  <w:divBdr>
                    <w:top w:val="none" w:sz="0" w:space="0" w:color="auto"/>
                    <w:left w:val="none" w:sz="0" w:space="0" w:color="auto"/>
                    <w:bottom w:val="none" w:sz="0" w:space="0" w:color="auto"/>
                    <w:right w:val="none" w:sz="0" w:space="0" w:color="auto"/>
                  </w:divBdr>
                  <w:divsChild>
                    <w:div w:id="1164929435">
                      <w:marLeft w:val="0"/>
                      <w:marRight w:val="0"/>
                      <w:marTop w:val="0"/>
                      <w:marBottom w:val="0"/>
                      <w:divBdr>
                        <w:top w:val="none" w:sz="0" w:space="0" w:color="auto"/>
                        <w:left w:val="none" w:sz="0" w:space="0" w:color="auto"/>
                        <w:bottom w:val="none" w:sz="0" w:space="0" w:color="auto"/>
                        <w:right w:val="none" w:sz="0" w:space="0" w:color="auto"/>
                      </w:divBdr>
                    </w:div>
                  </w:divsChild>
                </w:div>
                <w:div w:id="1642272271">
                  <w:marLeft w:val="0"/>
                  <w:marRight w:val="0"/>
                  <w:marTop w:val="0"/>
                  <w:marBottom w:val="0"/>
                  <w:divBdr>
                    <w:top w:val="none" w:sz="0" w:space="0" w:color="auto"/>
                    <w:left w:val="none" w:sz="0" w:space="0" w:color="auto"/>
                    <w:bottom w:val="none" w:sz="0" w:space="0" w:color="auto"/>
                    <w:right w:val="none" w:sz="0" w:space="0" w:color="auto"/>
                  </w:divBdr>
                  <w:divsChild>
                    <w:div w:id="195431044">
                      <w:marLeft w:val="0"/>
                      <w:marRight w:val="0"/>
                      <w:marTop w:val="0"/>
                      <w:marBottom w:val="0"/>
                      <w:divBdr>
                        <w:top w:val="none" w:sz="0" w:space="0" w:color="auto"/>
                        <w:left w:val="none" w:sz="0" w:space="0" w:color="auto"/>
                        <w:bottom w:val="none" w:sz="0" w:space="0" w:color="auto"/>
                        <w:right w:val="none" w:sz="0" w:space="0" w:color="auto"/>
                      </w:divBdr>
                    </w:div>
                  </w:divsChild>
                </w:div>
                <w:div w:id="874390792">
                  <w:marLeft w:val="0"/>
                  <w:marRight w:val="0"/>
                  <w:marTop w:val="0"/>
                  <w:marBottom w:val="0"/>
                  <w:divBdr>
                    <w:top w:val="none" w:sz="0" w:space="0" w:color="auto"/>
                    <w:left w:val="none" w:sz="0" w:space="0" w:color="auto"/>
                    <w:bottom w:val="none" w:sz="0" w:space="0" w:color="auto"/>
                    <w:right w:val="none" w:sz="0" w:space="0" w:color="auto"/>
                  </w:divBdr>
                  <w:divsChild>
                    <w:div w:id="1547063520">
                      <w:marLeft w:val="0"/>
                      <w:marRight w:val="0"/>
                      <w:marTop w:val="0"/>
                      <w:marBottom w:val="0"/>
                      <w:divBdr>
                        <w:top w:val="none" w:sz="0" w:space="0" w:color="auto"/>
                        <w:left w:val="none" w:sz="0" w:space="0" w:color="auto"/>
                        <w:bottom w:val="none" w:sz="0" w:space="0" w:color="auto"/>
                        <w:right w:val="none" w:sz="0" w:space="0" w:color="auto"/>
                      </w:divBdr>
                    </w:div>
                  </w:divsChild>
                </w:div>
                <w:div w:id="1061514051">
                  <w:marLeft w:val="0"/>
                  <w:marRight w:val="0"/>
                  <w:marTop w:val="0"/>
                  <w:marBottom w:val="0"/>
                  <w:divBdr>
                    <w:top w:val="none" w:sz="0" w:space="0" w:color="auto"/>
                    <w:left w:val="none" w:sz="0" w:space="0" w:color="auto"/>
                    <w:bottom w:val="none" w:sz="0" w:space="0" w:color="auto"/>
                    <w:right w:val="none" w:sz="0" w:space="0" w:color="auto"/>
                  </w:divBdr>
                  <w:divsChild>
                    <w:div w:id="1005746857">
                      <w:marLeft w:val="0"/>
                      <w:marRight w:val="0"/>
                      <w:marTop w:val="0"/>
                      <w:marBottom w:val="0"/>
                      <w:divBdr>
                        <w:top w:val="none" w:sz="0" w:space="0" w:color="auto"/>
                        <w:left w:val="none" w:sz="0" w:space="0" w:color="auto"/>
                        <w:bottom w:val="none" w:sz="0" w:space="0" w:color="auto"/>
                        <w:right w:val="none" w:sz="0" w:space="0" w:color="auto"/>
                      </w:divBdr>
                    </w:div>
                  </w:divsChild>
                </w:div>
                <w:div w:id="537082891">
                  <w:marLeft w:val="0"/>
                  <w:marRight w:val="0"/>
                  <w:marTop w:val="0"/>
                  <w:marBottom w:val="0"/>
                  <w:divBdr>
                    <w:top w:val="none" w:sz="0" w:space="0" w:color="auto"/>
                    <w:left w:val="none" w:sz="0" w:space="0" w:color="auto"/>
                    <w:bottom w:val="none" w:sz="0" w:space="0" w:color="auto"/>
                    <w:right w:val="none" w:sz="0" w:space="0" w:color="auto"/>
                  </w:divBdr>
                  <w:divsChild>
                    <w:div w:id="405805509">
                      <w:marLeft w:val="0"/>
                      <w:marRight w:val="0"/>
                      <w:marTop w:val="0"/>
                      <w:marBottom w:val="0"/>
                      <w:divBdr>
                        <w:top w:val="none" w:sz="0" w:space="0" w:color="auto"/>
                        <w:left w:val="none" w:sz="0" w:space="0" w:color="auto"/>
                        <w:bottom w:val="none" w:sz="0" w:space="0" w:color="auto"/>
                        <w:right w:val="none" w:sz="0" w:space="0" w:color="auto"/>
                      </w:divBdr>
                    </w:div>
                  </w:divsChild>
                </w:div>
                <w:div w:id="360397204">
                  <w:marLeft w:val="0"/>
                  <w:marRight w:val="0"/>
                  <w:marTop w:val="0"/>
                  <w:marBottom w:val="0"/>
                  <w:divBdr>
                    <w:top w:val="none" w:sz="0" w:space="0" w:color="auto"/>
                    <w:left w:val="none" w:sz="0" w:space="0" w:color="auto"/>
                    <w:bottom w:val="none" w:sz="0" w:space="0" w:color="auto"/>
                    <w:right w:val="none" w:sz="0" w:space="0" w:color="auto"/>
                  </w:divBdr>
                  <w:divsChild>
                    <w:div w:id="278413587">
                      <w:marLeft w:val="0"/>
                      <w:marRight w:val="0"/>
                      <w:marTop w:val="0"/>
                      <w:marBottom w:val="0"/>
                      <w:divBdr>
                        <w:top w:val="none" w:sz="0" w:space="0" w:color="auto"/>
                        <w:left w:val="none" w:sz="0" w:space="0" w:color="auto"/>
                        <w:bottom w:val="none" w:sz="0" w:space="0" w:color="auto"/>
                        <w:right w:val="none" w:sz="0" w:space="0" w:color="auto"/>
                      </w:divBdr>
                    </w:div>
                  </w:divsChild>
                </w:div>
                <w:div w:id="1944878345">
                  <w:marLeft w:val="0"/>
                  <w:marRight w:val="0"/>
                  <w:marTop w:val="0"/>
                  <w:marBottom w:val="0"/>
                  <w:divBdr>
                    <w:top w:val="none" w:sz="0" w:space="0" w:color="auto"/>
                    <w:left w:val="none" w:sz="0" w:space="0" w:color="auto"/>
                    <w:bottom w:val="none" w:sz="0" w:space="0" w:color="auto"/>
                    <w:right w:val="none" w:sz="0" w:space="0" w:color="auto"/>
                  </w:divBdr>
                  <w:divsChild>
                    <w:div w:id="1880050609">
                      <w:marLeft w:val="0"/>
                      <w:marRight w:val="0"/>
                      <w:marTop w:val="0"/>
                      <w:marBottom w:val="0"/>
                      <w:divBdr>
                        <w:top w:val="none" w:sz="0" w:space="0" w:color="auto"/>
                        <w:left w:val="none" w:sz="0" w:space="0" w:color="auto"/>
                        <w:bottom w:val="none" w:sz="0" w:space="0" w:color="auto"/>
                        <w:right w:val="none" w:sz="0" w:space="0" w:color="auto"/>
                      </w:divBdr>
                    </w:div>
                  </w:divsChild>
                </w:div>
                <w:div w:id="1476408224">
                  <w:marLeft w:val="0"/>
                  <w:marRight w:val="0"/>
                  <w:marTop w:val="0"/>
                  <w:marBottom w:val="0"/>
                  <w:divBdr>
                    <w:top w:val="none" w:sz="0" w:space="0" w:color="auto"/>
                    <w:left w:val="none" w:sz="0" w:space="0" w:color="auto"/>
                    <w:bottom w:val="none" w:sz="0" w:space="0" w:color="auto"/>
                    <w:right w:val="none" w:sz="0" w:space="0" w:color="auto"/>
                  </w:divBdr>
                  <w:divsChild>
                    <w:div w:id="1643265894">
                      <w:marLeft w:val="0"/>
                      <w:marRight w:val="0"/>
                      <w:marTop w:val="0"/>
                      <w:marBottom w:val="0"/>
                      <w:divBdr>
                        <w:top w:val="none" w:sz="0" w:space="0" w:color="auto"/>
                        <w:left w:val="none" w:sz="0" w:space="0" w:color="auto"/>
                        <w:bottom w:val="none" w:sz="0" w:space="0" w:color="auto"/>
                        <w:right w:val="none" w:sz="0" w:space="0" w:color="auto"/>
                      </w:divBdr>
                    </w:div>
                  </w:divsChild>
                </w:div>
                <w:div w:id="476386901">
                  <w:marLeft w:val="0"/>
                  <w:marRight w:val="0"/>
                  <w:marTop w:val="0"/>
                  <w:marBottom w:val="0"/>
                  <w:divBdr>
                    <w:top w:val="none" w:sz="0" w:space="0" w:color="auto"/>
                    <w:left w:val="none" w:sz="0" w:space="0" w:color="auto"/>
                    <w:bottom w:val="none" w:sz="0" w:space="0" w:color="auto"/>
                    <w:right w:val="none" w:sz="0" w:space="0" w:color="auto"/>
                  </w:divBdr>
                  <w:divsChild>
                    <w:div w:id="693119750">
                      <w:marLeft w:val="0"/>
                      <w:marRight w:val="0"/>
                      <w:marTop w:val="0"/>
                      <w:marBottom w:val="0"/>
                      <w:divBdr>
                        <w:top w:val="none" w:sz="0" w:space="0" w:color="auto"/>
                        <w:left w:val="none" w:sz="0" w:space="0" w:color="auto"/>
                        <w:bottom w:val="none" w:sz="0" w:space="0" w:color="auto"/>
                        <w:right w:val="none" w:sz="0" w:space="0" w:color="auto"/>
                      </w:divBdr>
                    </w:div>
                  </w:divsChild>
                </w:div>
                <w:div w:id="20523318">
                  <w:marLeft w:val="0"/>
                  <w:marRight w:val="0"/>
                  <w:marTop w:val="0"/>
                  <w:marBottom w:val="0"/>
                  <w:divBdr>
                    <w:top w:val="none" w:sz="0" w:space="0" w:color="auto"/>
                    <w:left w:val="none" w:sz="0" w:space="0" w:color="auto"/>
                    <w:bottom w:val="none" w:sz="0" w:space="0" w:color="auto"/>
                    <w:right w:val="none" w:sz="0" w:space="0" w:color="auto"/>
                  </w:divBdr>
                  <w:divsChild>
                    <w:div w:id="1544051361">
                      <w:marLeft w:val="0"/>
                      <w:marRight w:val="0"/>
                      <w:marTop w:val="0"/>
                      <w:marBottom w:val="0"/>
                      <w:divBdr>
                        <w:top w:val="none" w:sz="0" w:space="0" w:color="auto"/>
                        <w:left w:val="none" w:sz="0" w:space="0" w:color="auto"/>
                        <w:bottom w:val="none" w:sz="0" w:space="0" w:color="auto"/>
                        <w:right w:val="none" w:sz="0" w:space="0" w:color="auto"/>
                      </w:divBdr>
                    </w:div>
                  </w:divsChild>
                </w:div>
                <w:div w:id="1663654720">
                  <w:marLeft w:val="0"/>
                  <w:marRight w:val="0"/>
                  <w:marTop w:val="0"/>
                  <w:marBottom w:val="0"/>
                  <w:divBdr>
                    <w:top w:val="none" w:sz="0" w:space="0" w:color="auto"/>
                    <w:left w:val="none" w:sz="0" w:space="0" w:color="auto"/>
                    <w:bottom w:val="none" w:sz="0" w:space="0" w:color="auto"/>
                    <w:right w:val="none" w:sz="0" w:space="0" w:color="auto"/>
                  </w:divBdr>
                  <w:divsChild>
                    <w:div w:id="215242010">
                      <w:marLeft w:val="0"/>
                      <w:marRight w:val="0"/>
                      <w:marTop w:val="0"/>
                      <w:marBottom w:val="0"/>
                      <w:divBdr>
                        <w:top w:val="none" w:sz="0" w:space="0" w:color="auto"/>
                        <w:left w:val="none" w:sz="0" w:space="0" w:color="auto"/>
                        <w:bottom w:val="none" w:sz="0" w:space="0" w:color="auto"/>
                        <w:right w:val="none" w:sz="0" w:space="0" w:color="auto"/>
                      </w:divBdr>
                    </w:div>
                  </w:divsChild>
                </w:div>
                <w:div w:id="1790078744">
                  <w:marLeft w:val="0"/>
                  <w:marRight w:val="0"/>
                  <w:marTop w:val="0"/>
                  <w:marBottom w:val="0"/>
                  <w:divBdr>
                    <w:top w:val="none" w:sz="0" w:space="0" w:color="auto"/>
                    <w:left w:val="none" w:sz="0" w:space="0" w:color="auto"/>
                    <w:bottom w:val="none" w:sz="0" w:space="0" w:color="auto"/>
                    <w:right w:val="none" w:sz="0" w:space="0" w:color="auto"/>
                  </w:divBdr>
                  <w:divsChild>
                    <w:div w:id="1348360831">
                      <w:marLeft w:val="0"/>
                      <w:marRight w:val="0"/>
                      <w:marTop w:val="0"/>
                      <w:marBottom w:val="0"/>
                      <w:divBdr>
                        <w:top w:val="none" w:sz="0" w:space="0" w:color="auto"/>
                        <w:left w:val="none" w:sz="0" w:space="0" w:color="auto"/>
                        <w:bottom w:val="none" w:sz="0" w:space="0" w:color="auto"/>
                        <w:right w:val="none" w:sz="0" w:space="0" w:color="auto"/>
                      </w:divBdr>
                    </w:div>
                  </w:divsChild>
                </w:div>
                <w:div w:id="1941067188">
                  <w:marLeft w:val="0"/>
                  <w:marRight w:val="0"/>
                  <w:marTop w:val="0"/>
                  <w:marBottom w:val="0"/>
                  <w:divBdr>
                    <w:top w:val="none" w:sz="0" w:space="0" w:color="auto"/>
                    <w:left w:val="none" w:sz="0" w:space="0" w:color="auto"/>
                    <w:bottom w:val="none" w:sz="0" w:space="0" w:color="auto"/>
                    <w:right w:val="none" w:sz="0" w:space="0" w:color="auto"/>
                  </w:divBdr>
                  <w:divsChild>
                    <w:div w:id="500245032">
                      <w:marLeft w:val="0"/>
                      <w:marRight w:val="0"/>
                      <w:marTop w:val="0"/>
                      <w:marBottom w:val="0"/>
                      <w:divBdr>
                        <w:top w:val="none" w:sz="0" w:space="0" w:color="auto"/>
                        <w:left w:val="none" w:sz="0" w:space="0" w:color="auto"/>
                        <w:bottom w:val="none" w:sz="0" w:space="0" w:color="auto"/>
                        <w:right w:val="none" w:sz="0" w:space="0" w:color="auto"/>
                      </w:divBdr>
                    </w:div>
                  </w:divsChild>
                </w:div>
                <w:div w:id="1658070127">
                  <w:marLeft w:val="0"/>
                  <w:marRight w:val="0"/>
                  <w:marTop w:val="0"/>
                  <w:marBottom w:val="0"/>
                  <w:divBdr>
                    <w:top w:val="none" w:sz="0" w:space="0" w:color="auto"/>
                    <w:left w:val="none" w:sz="0" w:space="0" w:color="auto"/>
                    <w:bottom w:val="none" w:sz="0" w:space="0" w:color="auto"/>
                    <w:right w:val="none" w:sz="0" w:space="0" w:color="auto"/>
                  </w:divBdr>
                  <w:divsChild>
                    <w:div w:id="2124808712">
                      <w:marLeft w:val="0"/>
                      <w:marRight w:val="0"/>
                      <w:marTop w:val="0"/>
                      <w:marBottom w:val="0"/>
                      <w:divBdr>
                        <w:top w:val="none" w:sz="0" w:space="0" w:color="auto"/>
                        <w:left w:val="none" w:sz="0" w:space="0" w:color="auto"/>
                        <w:bottom w:val="none" w:sz="0" w:space="0" w:color="auto"/>
                        <w:right w:val="none" w:sz="0" w:space="0" w:color="auto"/>
                      </w:divBdr>
                    </w:div>
                  </w:divsChild>
                </w:div>
                <w:div w:id="1003974328">
                  <w:marLeft w:val="0"/>
                  <w:marRight w:val="0"/>
                  <w:marTop w:val="0"/>
                  <w:marBottom w:val="0"/>
                  <w:divBdr>
                    <w:top w:val="none" w:sz="0" w:space="0" w:color="auto"/>
                    <w:left w:val="none" w:sz="0" w:space="0" w:color="auto"/>
                    <w:bottom w:val="none" w:sz="0" w:space="0" w:color="auto"/>
                    <w:right w:val="none" w:sz="0" w:space="0" w:color="auto"/>
                  </w:divBdr>
                  <w:divsChild>
                    <w:div w:id="909736350">
                      <w:marLeft w:val="0"/>
                      <w:marRight w:val="0"/>
                      <w:marTop w:val="0"/>
                      <w:marBottom w:val="0"/>
                      <w:divBdr>
                        <w:top w:val="none" w:sz="0" w:space="0" w:color="auto"/>
                        <w:left w:val="none" w:sz="0" w:space="0" w:color="auto"/>
                        <w:bottom w:val="none" w:sz="0" w:space="0" w:color="auto"/>
                        <w:right w:val="none" w:sz="0" w:space="0" w:color="auto"/>
                      </w:divBdr>
                    </w:div>
                  </w:divsChild>
                </w:div>
                <w:div w:id="217131299">
                  <w:marLeft w:val="0"/>
                  <w:marRight w:val="0"/>
                  <w:marTop w:val="0"/>
                  <w:marBottom w:val="0"/>
                  <w:divBdr>
                    <w:top w:val="none" w:sz="0" w:space="0" w:color="auto"/>
                    <w:left w:val="none" w:sz="0" w:space="0" w:color="auto"/>
                    <w:bottom w:val="none" w:sz="0" w:space="0" w:color="auto"/>
                    <w:right w:val="none" w:sz="0" w:space="0" w:color="auto"/>
                  </w:divBdr>
                  <w:divsChild>
                    <w:div w:id="1145048258">
                      <w:marLeft w:val="0"/>
                      <w:marRight w:val="0"/>
                      <w:marTop w:val="0"/>
                      <w:marBottom w:val="0"/>
                      <w:divBdr>
                        <w:top w:val="none" w:sz="0" w:space="0" w:color="auto"/>
                        <w:left w:val="none" w:sz="0" w:space="0" w:color="auto"/>
                        <w:bottom w:val="none" w:sz="0" w:space="0" w:color="auto"/>
                        <w:right w:val="none" w:sz="0" w:space="0" w:color="auto"/>
                      </w:divBdr>
                    </w:div>
                  </w:divsChild>
                </w:div>
                <w:div w:id="296302234">
                  <w:marLeft w:val="0"/>
                  <w:marRight w:val="0"/>
                  <w:marTop w:val="0"/>
                  <w:marBottom w:val="0"/>
                  <w:divBdr>
                    <w:top w:val="none" w:sz="0" w:space="0" w:color="auto"/>
                    <w:left w:val="none" w:sz="0" w:space="0" w:color="auto"/>
                    <w:bottom w:val="none" w:sz="0" w:space="0" w:color="auto"/>
                    <w:right w:val="none" w:sz="0" w:space="0" w:color="auto"/>
                  </w:divBdr>
                  <w:divsChild>
                    <w:div w:id="1242251689">
                      <w:marLeft w:val="0"/>
                      <w:marRight w:val="0"/>
                      <w:marTop w:val="0"/>
                      <w:marBottom w:val="0"/>
                      <w:divBdr>
                        <w:top w:val="none" w:sz="0" w:space="0" w:color="auto"/>
                        <w:left w:val="none" w:sz="0" w:space="0" w:color="auto"/>
                        <w:bottom w:val="none" w:sz="0" w:space="0" w:color="auto"/>
                        <w:right w:val="none" w:sz="0" w:space="0" w:color="auto"/>
                      </w:divBdr>
                    </w:div>
                  </w:divsChild>
                </w:div>
                <w:div w:id="2093160271">
                  <w:marLeft w:val="0"/>
                  <w:marRight w:val="0"/>
                  <w:marTop w:val="0"/>
                  <w:marBottom w:val="0"/>
                  <w:divBdr>
                    <w:top w:val="none" w:sz="0" w:space="0" w:color="auto"/>
                    <w:left w:val="none" w:sz="0" w:space="0" w:color="auto"/>
                    <w:bottom w:val="none" w:sz="0" w:space="0" w:color="auto"/>
                    <w:right w:val="none" w:sz="0" w:space="0" w:color="auto"/>
                  </w:divBdr>
                  <w:divsChild>
                    <w:div w:id="1264417881">
                      <w:marLeft w:val="0"/>
                      <w:marRight w:val="0"/>
                      <w:marTop w:val="0"/>
                      <w:marBottom w:val="0"/>
                      <w:divBdr>
                        <w:top w:val="none" w:sz="0" w:space="0" w:color="auto"/>
                        <w:left w:val="none" w:sz="0" w:space="0" w:color="auto"/>
                        <w:bottom w:val="none" w:sz="0" w:space="0" w:color="auto"/>
                        <w:right w:val="none" w:sz="0" w:space="0" w:color="auto"/>
                      </w:divBdr>
                    </w:div>
                    <w:div w:id="72750825">
                      <w:marLeft w:val="0"/>
                      <w:marRight w:val="0"/>
                      <w:marTop w:val="0"/>
                      <w:marBottom w:val="0"/>
                      <w:divBdr>
                        <w:top w:val="none" w:sz="0" w:space="0" w:color="auto"/>
                        <w:left w:val="none" w:sz="0" w:space="0" w:color="auto"/>
                        <w:bottom w:val="none" w:sz="0" w:space="0" w:color="auto"/>
                        <w:right w:val="none" w:sz="0" w:space="0" w:color="auto"/>
                      </w:divBdr>
                    </w:div>
                  </w:divsChild>
                </w:div>
                <w:div w:id="722565449">
                  <w:marLeft w:val="0"/>
                  <w:marRight w:val="0"/>
                  <w:marTop w:val="0"/>
                  <w:marBottom w:val="0"/>
                  <w:divBdr>
                    <w:top w:val="none" w:sz="0" w:space="0" w:color="auto"/>
                    <w:left w:val="none" w:sz="0" w:space="0" w:color="auto"/>
                    <w:bottom w:val="none" w:sz="0" w:space="0" w:color="auto"/>
                    <w:right w:val="none" w:sz="0" w:space="0" w:color="auto"/>
                  </w:divBdr>
                  <w:divsChild>
                    <w:div w:id="642127877">
                      <w:marLeft w:val="0"/>
                      <w:marRight w:val="0"/>
                      <w:marTop w:val="0"/>
                      <w:marBottom w:val="0"/>
                      <w:divBdr>
                        <w:top w:val="none" w:sz="0" w:space="0" w:color="auto"/>
                        <w:left w:val="none" w:sz="0" w:space="0" w:color="auto"/>
                        <w:bottom w:val="none" w:sz="0" w:space="0" w:color="auto"/>
                        <w:right w:val="none" w:sz="0" w:space="0" w:color="auto"/>
                      </w:divBdr>
                    </w:div>
                    <w:div w:id="2096432490">
                      <w:marLeft w:val="0"/>
                      <w:marRight w:val="0"/>
                      <w:marTop w:val="0"/>
                      <w:marBottom w:val="0"/>
                      <w:divBdr>
                        <w:top w:val="none" w:sz="0" w:space="0" w:color="auto"/>
                        <w:left w:val="none" w:sz="0" w:space="0" w:color="auto"/>
                        <w:bottom w:val="none" w:sz="0" w:space="0" w:color="auto"/>
                        <w:right w:val="none" w:sz="0" w:space="0" w:color="auto"/>
                      </w:divBdr>
                    </w:div>
                  </w:divsChild>
                </w:div>
                <w:div w:id="476653905">
                  <w:marLeft w:val="0"/>
                  <w:marRight w:val="0"/>
                  <w:marTop w:val="0"/>
                  <w:marBottom w:val="0"/>
                  <w:divBdr>
                    <w:top w:val="none" w:sz="0" w:space="0" w:color="auto"/>
                    <w:left w:val="none" w:sz="0" w:space="0" w:color="auto"/>
                    <w:bottom w:val="none" w:sz="0" w:space="0" w:color="auto"/>
                    <w:right w:val="none" w:sz="0" w:space="0" w:color="auto"/>
                  </w:divBdr>
                  <w:divsChild>
                    <w:div w:id="305014023">
                      <w:marLeft w:val="0"/>
                      <w:marRight w:val="0"/>
                      <w:marTop w:val="0"/>
                      <w:marBottom w:val="0"/>
                      <w:divBdr>
                        <w:top w:val="none" w:sz="0" w:space="0" w:color="auto"/>
                        <w:left w:val="none" w:sz="0" w:space="0" w:color="auto"/>
                        <w:bottom w:val="none" w:sz="0" w:space="0" w:color="auto"/>
                        <w:right w:val="none" w:sz="0" w:space="0" w:color="auto"/>
                      </w:divBdr>
                    </w:div>
                  </w:divsChild>
                </w:div>
                <w:div w:id="733966312">
                  <w:marLeft w:val="0"/>
                  <w:marRight w:val="0"/>
                  <w:marTop w:val="0"/>
                  <w:marBottom w:val="0"/>
                  <w:divBdr>
                    <w:top w:val="none" w:sz="0" w:space="0" w:color="auto"/>
                    <w:left w:val="none" w:sz="0" w:space="0" w:color="auto"/>
                    <w:bottom w:val="none" w:sz="0" w:space="0" w:color="auto"/>
                    <w:right w:val="none" w:sz="0" w:space="0" w:color="auto"/>
                  </w:divBdr>
                  <w:divsChild>
                    <w:div w:id="740178883">
                      <w:marLeft w:val="0"/>
                      <w:marRight w:val="0"/>
                      <w:marTop w:val="0"/>
                      <w:marBottom w:val="0"/>
                      <w:divBdr>
                        <w:top w:val="none" w:sz="0" w:space="0" w:color="auto"/>
                        <w:left w:val="none" w:sz="0" w:space="0" w:color="auto"/>
                        <w:bottom w:val="none" w:sz="0" w:space="0" w:color="auto"/>
                        <w:right w:val="none" w:sz="0" w:space="0" w:color="auto"/>
                      </w:divBdr>
                    </w:div>
                    <w:div w:id="1369986125">
                      <w:marLeft w:val="0"/>
                      <w:marRight w:val="0"/>
                      <w:marTop w:val="0"/>
                      <w:marBottom w:val="0"/>
                      <w:divBdr>
                        <w:top w:val="none" w:sz="0" w:space="0" w:color="auto"/>
                        <w:left w:val="none" w:sz="0" w:space="0" w:color="auto"/>
                        <w:bottom w:val="none" w:sz="0" w:space="0" w:color="auto"/>
                        <w:right w:val="none" w:sz="0" w:space="0" w:color="auto"/>
                      </w:divBdr>
                    </w:div>
                  </w:divsChild>
                </w:div>
                <w:div w:id="1312296400">
                  <w:marLeft w:val="0"/>
                  <w:marRight w:val="0"/>
                  <w:marTop w:val="0"/>
                  <w:marBottom w:val="0"/>
                  <w:divBdr>
                    <w:top w:val="none" w:sz="0" w:space="0" w:color="auto"/>
                    <w:left w:val="none" w:sz="0" w:space="0" w:color="auto"/>
                    <w:bottom w:val="none" w:sz="0" w:space="0" w:color="auto"/>
                    <w:right w:val="none" w:sz="0" w:space="0" w:color="auto"/>
                  </w:divBdr>
                  <w:divsChild>
                    <w:div w:id="37433981">
                      <w:marLeft w:val="0"/>
                      <w:marRight w:val="0"/>
                      <w:marTop w:val="0"/>
                      <w:marBottom w:val="0"/>
                      <w:divBdr>
                        <w:top w:val="none" w:sz="0" w:space="0" w:color="auto"/>
                        <w:left w:val="none" w:sz="0" w:space="0" w:color="auto"/>
                        <w:bottom w:val="none" w:sz="0" w:space="0" w:color="auto"/>
                        <w:right w:val="none" w:sz="0" w:space="0" w:color="auto"/>
                      </w:divBdr>
                    </w:div>
                    <w:div w:id="50272974">
                      <w:marLeft w:val="0"/>
                      <w:marRight w:val="0"/>
                      <w:marTop w:val="0"/>
                      <w:marBottom w:val="0"/>
                      <w:divBdr>
                        <w:top w:val="none" w:sz="0" w:space="0" w:color="auto"/>
                        <w:left w:val="none" w:sz="0" w:space="0" w:color="auto"/>
                        <w:bottom w:val="none" w:sz="0" w:space="0" w:color="auto"/>
                        <w:right w:val="none" w:sz="0" w:space="0" w:color="auto"/>
                      </w:divBdr>
                    </w:div>
                  </w:divsChild>
                </w:div>
                <w:div w:id="458307763">
                  <w:marLeft w:val="0"/>
                  <w:marRight w:val="0"/>
                  <w:marTop w:val="0"/>
                  <w:marBottom w:val="0"/>
                  <w:divBdr>
                    <w:top w:val="none" w:sz="0" w:space="0" w:color="auto"/>
                    <w:left w:val="none" w:sz="0" w:space="0" w:color="auto"/>
                    <w:bottom w:val="none" w:sz="0" w:space="0" w:color="auto"/>
                    <w:right w:val="none" w:sz="0" w:space="0" w:color="auto"/>
                  </w:divBdr>
                  <w:divsChild>
                    <w:div w:id="1721905303">
                      <w:marLeft w:val="0"/>
                      <w:marRight w:val="0"/>
                      <w:marTop w:val="0"/>
                      <w:marBottom w:val="0"/>
                      <w:divBdr>
                        <w:top w:val="none" w:sz="0" w:space="0" w:color="auto"/>
                        <w:left w:val="none" w:sz="0" w:space="0" w:color="auto"/>
                        <w:bottom w:val="none" w:sz="0" w:space="0" w:color="auto"/>
                        <w:right w:val="none" w:sz="0" w:space="0" w:color="auto"/>
                      </w:divBdr>
                    </w:div>
                  </w:divsChild>
                </w:div>
                <w:div w:id="155924529">
                  <w:marLeft w:val="0"/>
                  <w:marRight w:val="0"/>
                  <w:marTop w:val="0"/>
                  <w:marBottom w:val="0"/>
                  <w:divBdr>
                    <w:top w:val="none" w:sz="0" w:space="0" w:color="auto"/>
                    <w:left w:val="none" w:sz="0" w:space="0" w:color="auto"/>
                    <w:bottom w:val="none" w:sz="0" w:space="0" w:color="auto"/>
                    <w:right w:val="none" w:sz="0" w:space="0" w:color="auto"/>
                  </w:divBdr>
                  <w:divsChild>
                    <w:div w:id="1076167409">
                      <w:marLeft w:val="0"/>
                      <w:marRight w:val="0"/>
                      <w:marTop w:val="0"/>
                      <w:marBottom w:val="0"/>
                      <w:divBdr>
                        <w:top w:val="none" w:sz="0" w:space="0" w:color="auto"/>
                        <w:left w:val="none" w:sz="0" w:space="0" w:color="auto"/>
                        <w:bottom w:val="none" w:sz="0" w:space="0" w:color="auto"/>
                        <w:right w:val="none" w:sz="0" w:space="0" w:color="auto"/>
                      </w:divBdr>
                    </w:div>
                    <w:div w:id="1758403883">
                      <w:marLeft w:val="0"/>
                      <w:marRight w:val="0"/>
                      <w:marTop w:val="0"/>
                      <w:marBottom w:val="0"/>
                      <w:divBdr>
                        <w:top w:val="none" w:sz="0" w:space="0" w:color="auto"/>
                        <w:left w:val="none" w:sz="0" w:space="0" w:color="auto"/>
                        <w:bottom w:val="none" w:sz="0" w:space="0" w:color="auto"/>
                        <w:right w:val="none" w:sz="0" w:space="0" w:color="auto"/>
                      </w:divBdr>
                    </w:div>
                  </w:divsChild>
                </w:div>
                <w:div w:id="1172331511">
                  <w:marLeft w:val="0"/>
                  <w:marRight w:val="0"/>
                  <w:marTop w:val="0"/>
                  <w:marBottom w:val="0"/>
                  <w:divBdr>
                    <w:top w:val="none" w:sz="0" w:space="0" w:color="auto"/>
                    <w:left w:val="none" w:sz="0" w:space="0" w:color="auto"/>
                    <w:bottom w:val="none" w:sz="0" w:space="0" w:color="auto"/>
                    <w:right w:val="none" w:sz="0" w:space="0" w:color="auto"/>
                  </w:divBdr>
                  <w:divsChild>
                    <w:div w:id="23602797">
                      <w:marLeft w:val="0"/>
                      <w:marRight w:val="0"/>
                      <w:marTop w:val="0"/>
                      <w:marBottom w:val="0"/>
                      <w:divBdr>
                        <w:top w:val="none" w:sz="0" w:space="0" w:color="auto"/>
                        <w:left w:val="none" w:sz="0" w:space="0" w:color="auto"/>
                        <w:bottom w:val="none" w:sz="0" w:space="0" w:color="auto"/>
                        <w:right w:val="none" w:sz="0" w:space="0" w:color="auto"/>
                      </w:divBdr>
                    </w:div>
                  </w:divsChild>
                </w:div>
                <w:div w:id="646672084">
                  <w:marLeft w:val="0"/>
                  <w:marRight w:val="0"/>
                  <w:marTop w:val="0"/>
                  <w:marBottom w:val="0"/>
                  <w:divBdr>
                    <w:top w:val="none" w:sz="0" w:space="0" w:color="auto"/>
                    <w:left w:val="none" w:sz="0" w:space="0" w:color="auto"/>
                    <w:bottom w:val="none" w:sz="0" w:space="0" w:color="auto"/>
                    <w:right w:val="none" w:sz="0" w:space="0" w:color="auto"/>
                  </w:divBdr>
                  <w:divsChild>
                    <w:div w:id="1213690862">
                      <w:marLeft w:val="0"/>
                      <w:marRight w:val="0"/>
                      <w:marTop w:val="0"/>
                      <w:marBottom w:val="0"/>
                      <w:divBdr>
                        <w:top w:val="none" w:sz="0" w:space="0" w:color="auto"/>
                        <w:left w:val="none" w:sz="0" w:space="0" w:color="auto"/>
                        <w:bottom w:val="none" w:sz="0" w:space="0" w:color="auto"/>
                        <w:right w:val="none" w:sz="0" w:space="0" w:color="auto"/>
                      </w:divBdr>
                    </w:div>
                  </w:divsChild>
                </w:div>
                <w:div w:id="1623224611">
                  <w:marLeft w:val="0"/>
                  <w:marRight w:val="0"/>
                  <w:marTop w:val="0"/>
                  <w:marBottom w:val="0"/>
                  <w:divBdr>
                    <w:top w:val="none" w:sz="0" w:space="0" w:color="auto"/>
                    <w:left w:val="none" w:sz="0" w:space="0" w:color="auto"/>
                    <w:bottom w:val="none" w:sz="0" w:space="0" w:color="auto"/>
                    <w:right w:val="none" w:sz="0" w:space="0" w:color="auto"/>
                  </w:divBdr>
                  <w:divsChild>
                    <w:div w:id="1436513599">
                      <w:marLeft w:val="0"/>
                      <w:marRight w:val="0"/>
                      <w:marTop w:val="0"/>
                      <w:marBottom w:val="0"/>
                      <w:divBdr>
                        <w:top w:val="none" w:sz="0" w:space="0" w:color="auto"/>
                        <w:left w:val="none" w:sz="0" w:space="0" w:color="auto"/>
                        <w:bottom w:val="none" w:sz="0" w:space="0" w:color="auto"/>
                        <w:right w:val="none" w:sz="0" w:space="0" w:color="auto"/>
                      </w:divBdr>
                    </w:div>
                    <w:div w:id="743261938">
                      <w:marLeft w:val="0"/>
                      <w:marRight w:val="0"/>
                      <w:marTop w:val="0"/>
                      <w:marBottom w:val="0"/>
                      <w:divBdr>
                        <w:top w:val="none" w:sz="0" w:space="0" w:color="auto"/>
                        <w:left w:val="none" w:sz="0" w:space="0" w:color="auto"/>
                        <w:bottom w:val="none" w:sz="0" w:space="0" w:color="auto"/>
                        <w:right w:val="none" w:sz="0" w:space="0" w:color="auto"/>
                      </w:divBdr>
                    </w:div>
                  </w:divsChild>
                </w:div>
                <w:div w:id="1913272044">
                  <w:marLeft w:val="0"/>
                  <w:marRight w:val="0"/>
                  <w:marTop w:val="0"/>
                  <w:marBottom w:val="0"/>
                  <w:divBdr>
                    <w:top w:val="none" w:sz="0" w:space="0" w:color="auto"/>
                    <w:left w:val="none" w:sz="0" w:space="0" w:color="auto"/>
                    <w:bottom w:val="none" w:sz="0" w:space="0" w:color="auto"/>
                    <w:right w:val="none" w:sz="0" w:space="0" w:color="auto"/>
                  </w:divBdr>
                  <w:divsChild>
                    <w:div w:id="1284732519">
                      <w:marLeft w:val="0"/>
                      <w:marRight w:val="0"/>
                      <w:marTop w:val="0"/>
                      <w:marBottom w:val="0"/>
                      <w:divBdr>
                        <w:top w:val="none" w:sz="0" w:space="0" w:color="auto"/>
                        <w:left w:val="none" w:sz="0" w:space="0" w:color="auto"/>
                        <w:bottom w:val="none" w:sz="0" w:space="0" w:color="auto"/>
                        <w:right w:val="none" w:sz="0" w:space="0" w:color="auto"/>
                      </w:divBdr>
                    </w:div>
                    <w:div w:id="2102411064">
                      <w:marLeft w:val="0"/>
                      <w:marRight w:val="0"/>
                      <w:marTop w:val="0"/>
                      <w:marBottom w:val="0"/>
                      <w:divBdr>
                        <w:top w:val="none" w:sz="0" w:space="0" w:color="auto"/>
                        <w:left w:val="none" w:sz="0" w:space="0" w:color="auto"/>
                        <w:bottom w:val="none" w:sz="0" w:space="0" w:color="auto"/>
                        <w:right w:val="none" w:sz="0" w:space="0" w:color="auto"/>
                      </w:divBdr>
                    </w:div>
                  </w:divsChild>
                </w:div>
                <w:div w:id="2143033373">
                  <w:marLeft w:val="0"/>
                  <w:marRight w:val="0"/>
                  <w:marTop w:val="0"/>
                  <w:marBottom w:val="0"/>
                  <w:divBdr>
                    <w:top w:val="none" w:sz="0" w:space="0" w:color="auto"/>
                    <w:left w:val="none" w:sz="0" w:space="0" w:color="auto"/>
                    <w:bottom w:val="none" w:sz="0" w:space="0" w:color="auto"/>
                    <w:right w:val="none" w:sz="0" w:space="0" w:color="auto"/>
                  </w:divBdr>
                  <w:divsChild>
                    <w:div w:id="537619560">
                      <w:marLeft w:val="0"/>
                      <w:marRight w:val="0"/>
                      <w:marTop w:val="0"/>
                      <w:marBottom w:val="0"/>
                      <w:divBdr>
                        <w:top w:val="none" w:sz="0" w:space="0" w:color="auto"/>
                        <w:left w:val="none" w:sz="0" w:space="0" w:color="auto"/>
                        <w:bottom w:val="none" w:sz="0" w:space="0" w:color="auto"/>
                        <w:right w:val="none" w:sz="0" w:space="0" w:color="auto"/>
                      </w:divBdr>
                    </w:div>
                  </w:divsChild>
                </w:div>
                <w:div w:id="1856917636">
                  <w:marLeft w:val="0"/>
                  <w:marRight w:val="0"/>
                  <w:marTop w:val="0"/>
                  <w:marBottom w:val="0"/>
                  <w:divBdr>
                    <w:top w:val="none" w:sz="0" w:space="0" w:color="auto"/>
                    <w:left w:val="none" w:sz="0" w:space="0" w:color="auto"/>
                    <w:bottom w:val="none" w:sz="0" w:space="0" w:color="auto"/>
                    <w:right w:val="none" w:sz="0" w:space="0" w:color="auto"/>
                  </w:divBdr>
                  <w:divsChild>
                    <w:div w:id="224682507">
                      <w:marLeft w:val="0"/>
                      <w:marRight w:val="0"/>
                      <w:marTop w:val="0"/>
                      <w:marBottom w:val="0"/>
                      <w:divBdr>
                        <w:top w:val="none" w:sz="0" w:space="0" w:color="auto"/>
                        <w:left w:val="none" w:sz="0" w:space="0" w:color="auto"/>
                        <w:bottom w:val="none" w:sz="0" w:space="0" w:color="auto"/>
                        <w:right w:val="none" w:sz="0" w:space="0" w:color="auto"/>
                      </w:divBdr>
                    </w:div>
                  </w:divsChild>
                </w:div>
                <w:div w:id="476406">
                  <w:marLeft w:val="0"/>
                  <w:marRight w:val="0"/>
                  <w:marTop w:val="0"/>
                  <w:marBottom w:val="0"/>
                  <w:divBdr>
                    <w:top w:val="none" w:sz="0" w:space="0" w:color="auto"/>
                    <w:left w:val="none" w:sz="0" w:space="0" w:color="auto"/>
                    <w:bottom w:val="none" w:sz="0" w:space="0" w:color="auto"/>
                    <w:right w:val="none" w:sz="0" w:space="0" w:color="auto"/>
                  </w:divBdr>
                  <w:divsChild>
                    <w:div w:id="375353166">
                      <w:marLeft w:val="0"/>
                      <w:marRight w:val="0"/>
                      <w:marTop w:val="0"/>
                      <w:marBottom w:val="0"/>
                      <w:divBdr>
                        <w:top w:val="none" w:sz="0" w:space="0" w:color="auto"/>
                        <w:left w:val="none" w:sz="0" w:space="0" w:color="auto"/>
                        <w:bottom w:val="none" w:sz="0" w:space="0" w:color="auto"/>
                        <w:right w:val="none" w:sz="0" w:space="0" w:color="auto"/>
                      </w:divBdr>
                    </w:div>
                    <w:div w:id="496654382">
                      <w:marLeft w:val="0"/>
                      <w:marRight w:val="0"/>
                      <w:marTop w:val="0"/>
                      <w:marBottom w:val="0"/>
                      <w:divBdr>
                        <w:top w:val="none" w:sz="0" w:space="0" w:color="auto"/>
                        <w:left w:val="none" w:sz="0" w:space="0" w:color="auto"/>
                        <w:bottom w:val="none" w:sz="0" w:space="0" w:color="auto"/>
                        <w:right w:val="none" w:sz="0" w:space="0" w:color="auto"/>
                      </w:divBdr>
                    </w:div>
                  </w:divsChild>
                </w:div>
                <w:div w:id="231354674">
                  <w:marLeft w:val="0"/>
                  <w:marRight w:val="0"/>
                  <w:marTop w:val="0"/>
                  <w:marBottom w:val="0"/>
                  <w:divBdr>
                    <w:top w:val="none" w:sz="0" w:space="0" w:color="auto"/>
                    <w:left w:val="none" w:sz="0" w:space="0" w:color="auto"/>
                    <w:bottom w:val="none" w:sz="0" w:space="0" w:color="auto"/>
                    <w:right w:val="none" w:sz="0" w:space="0" w:color="auto"/>
                  </w:divBdr>
                  <w:divsChild>
                    <w:div w:id="558904561">
                      <w:marLeft w:val="0"/>
                      <w:marRight w:val="0"/>
                      <w:marTop w:val="0"/>
                      <w:marBottom w:val="0"/>
                      <w:divBdr>
                        <w:top w:val="none" w:sz="0" w:space="0" w:color="auto"/>
                        <w:left w:val="none" w:sz="0" w:space="0" w:color="auto"/>
                        <w:bottom w:val="none" w:sz="0" w:space="0" w:color="auto"/>
                        <w:right w:val="none" w:sz="0" w:space="0" w:color="auto"/>
                      </w:divBdr>
                    </w:div>
                  </w:divsChild>
                </w:div>
                <w:div w:id="1067337975">
                  <w:marLeft w:val="0"/>
                  <w:marRight w:val="0"/>
                  <w:marTop w:val="0"/>
                  <w:marBottom w:val="0"/>
                  <w:divBdr>
                    <w:top w:val="none" w:sz="0" w:space="0" w:color="auto"/>
                    <w:left w:val="none" w:sz="0" w:space="0" w:color="auto"/>
                    <w:bottom w:val="none" w:sz="0" w:space="0" w:color="auto"/>
                    <w:right w:val="none" w:sz="0" w:space="0" w:color="auto"/>
                  </w:divBdr>
                  <w:divsChild>
                    <w:div w:id="1646006321">
                      <w:marLeft w:val="0"/>
                      <w:marRight w:val="0"/>
                      <w:marTop w:val="0"/>
                      <w:marBottom w:val="0"/>
                      <w:divBdr>
                        <w:top w:val="none" w:sz="0" w:space="0" w:color="auto"/>
                        <w:left w:val="none" w:sz="0" w:space="0" w:color="auto"/>
                        <w:bottom w:val="none" w:sz="0" w:space="0" w:color="auto"/>
                        <w:right w:val="none" w:sz="0" w:space="0" w:color="auto"/>
                      </w:divBdr>
                    </w:div>
                  </w:divsChild>
                </w:div>
                <w:div w:id="165826551">
                  <w:marLeft w:val="0"/>
                  <w:marRight w:val="0"/>
                  <w:marTop w:val="0"/>
                  <w:marBottom w:val="0"/>
                  <w:divBdr>
                    <w:top w:val="none" w:sz="0" w:space="0" w:color="auto"/>
                    <w:left w:val="none" w:sz="0" w:space="0" w:color="auto"/>
                    <w:bottom w:val="none" w:sz="0" w:space="0" w:color="auto"/>
                    <w:right w:val="none" w:sz="0" w:space="0" w:color="auto"/>
                  </w:divBdr>
                  <w:divsChild>
                    <w:div w:id="212933911">
                      <w:marLeft w:val="0"/>
                      <w:marRight w:val="0"/>
                      <w:marTop w:val="0"/>
                      <w:marBottom w:val="0"/>
                      <w:divBdr>
                        <w:top w:val="none" w:sz="0" w:space="0" w:color="auto"/>
                        <w:left w:val="none" w:sz="0" w:space="0" w:color="auto"/>
                        <w:bottom w:val="none" w:sz="0" w:space="0" w:color="auto"/>
                        <w:right w:val="none" w:sz="0" w:space="0" w:color="auto"/>
                      </w:divBdr>
                    </w:div>
                  </w:divsChild>
                </w:div>
                <w:div w:id="1867909078">
                  <w:marLeft w:val="0"/>
                  <w:marRight w:val="0"/>
                  <w:marTop w:val="0"/>
                  <w:marBottom w:val="0"/>
                  <w:divBdr>
                    <w:top w:val="none" w:sz="0" w:space="0" w:color="auto"/>
                    <w:left w:val="none" w:sz="0" w:space="0" w:color="auto"/>
                    <w:bottom w:val="none" w:sz="0" w:space="0" w:color="auto"/>
                    <w:right w:val="none" w:sz="0" w:space="0" w:color="auto"/>
                  </w:divBdr>
                  <w:divsChild>
                    <w:div w:id="1357536555">
                      <w:marLeft w:val="0"/>
                      <w:marRight w:val="0"/>
                      <w:marTop w:val="0"/>
                      <w:marBottom w:val="0"/>
                      <w:divBdr>
                        <w:top w:val="none" w:sz="0" w:space="0" w:color="auto"/>
                        <w:left w:val="none" w:sz="0" w:space="0" w:color="auto"/>
                        <w:bottom w:val="none" w:sz="0" w:space="0" w:color="auto"/>
                        <w:right w:val="none" w:sz="0" w:space="0" w:color="auto"/>
                      </w:divBdr>
                    </w:div>
                  </w:divsChild>
                </w:div>
                <w:div w:id="118304840">
                  <w:marLeft w:val="0"/>
                  <w:marRight w:val="0"/>
                  <w:marTop w:val="0"/>
                  <w:marBottom w:val="0"/>
                  <w:divBdr>
                    <w:top w:val="none" w:sz="0" w:space="0" w:color="auto"/>
                    <w:left w:val="none" w:sz="0" w:space="0" w:color="auto"/>
                    <w:bottom w:val="none" w:sz="0" w:space="0" w:color="auto"/>
                    <w:right w:val="none" w:sz="0" w:space="0" w:color="auto"/>
                  </w:divBdr>
                  <w:divsChild>
                    <w:div w:id="610862237">
                      <w:marLeft w:val="0"/>
                      <w:marRight w:val="0"/>
                      <w:marTop w:val="0"/>
                      <w:marBottom w:val="0"/>
                      <w:divBdr>
                        <w:top w:val="none" w:sz="0" w:space="0" w:color="auto"/>
                        <w:left w:val="none" w:sz="0" w:space="0" w:color="auto"/>
                        <w:bottom w:val="none" w:sz="0" w:space="0" w:color="auto"/>
                        <w:right w:val="none" w:sz="0" w:space="0" w:color="auto"/>
                      </w:divBdr>
                    </w:div>
                  </w:divsChild>
                </w:div>
                <w:div w:id="452016037">
                  <w:marLeft w:val="0"/>
                  <w:marRight w:val="0"/>
                  <w:marTop w:val="0"/>
                  <w:marBottom w:val="0"/>
                  <w:divBdr>
                    <w:top w:val="none" w:sz="0" w:space="0" w:color="auto"/>
                    <w:left w:val="none" w:sz="0" w:space="0" w:color="auto"/>
                    <w:bottom w:val="none" w:sz="0" w:space="0" w:color="auto"/>
                    <w:right w:val="none" w:sz="0" w:space="0" w:color="auto"/>
                  </w:divBdr>
                  <w:divsChild>
                    <w:div w:id="1885632471">
                      <w:marLeft w:val="0"/>
                      <w:marRight w:val="0"/>
                      <w:marTop w:val="0"/>
                      <w:marBottom w:val="0"/>
                      <w:divBdr>
                        <w:top w:val="none" w:sz="0" w:space="0" w:color="auto"/>
                        <w:left w:val="none" w:sz="0" w:space="0" w:color="auto"/>
                        <w:bottom w:val="none" w:sz="0" w:space="0" w:color="auto"/>
                        <w:right w:val="none" w:sz="0" w:space="0" w:color="auto"/>
                      </w:divBdr>
                    </w:div>
                  </w:divsChild>
                </w:div>
                <w:div w:id="318730841">
                  <w:marLeft w:val="0"/>
                  <w:marRight w:val="0"/>
                  <w:marTop w:val="0"/>
                  <w:marBottom w:val="0"/>
                  <w:divBdr>
                    <w:top w:val="none" w:sz="0" w:space="0" w:color="auto"/>
                    <w:left w:val="none" w:sz="0" w:space="0" w:color="auto"/>
                    <w:bottom w:val="none" w:sz="0" w:space="0" w:color="auto"/>
                    <w:right w:val="none" w:sz="0" w:space="0" w:color="auto"/>
                  </w:divBdr>
                  <w:divsChild>
                    <w:div w:id="1563172706">
                      <w:marLeft w:val="0"/>
                      <w:marRight w:val="0"/>
                      <w:marTop w:val="0"/>
                      <w:marBottom w:val="0"/>
                      <w:divBdr>
                        <w:top w:val="none" w:sz="0" w:space="0" w:color="auto"/>
                        <w:left w:val="none" w:sz="0" w:space="0" w:color="auto"/>
                        <w:bottom w:val="none" w:sz="0" w:space="0" w:color="auto"/>
                        <w:right w:val="none" w:sz="0" w:space="0" w:color="auto"/>
                      </w:divBdr>
                    </w:div>
                  </w:divsChild>
                </w:div>
                <w:div w:id="1354727063">
                  <w:marLeft w:val="0"/>
                  <w:marRight w:val="0"/>
                  <w:marTop w:val="0"/>
                  <w:marBottom w:val="0"/>
                  <w:divBdr>
                    <w:top w:val="none" w:sz="0" w:space="0" w:color="auto"/>
                    <w:left w:val="none" w:sz="0" w:space="0" w:color="auto"/>
                    <w:bottom w:val="none" w:sz="0" w:space="0" w:color="auto"/>
                    <w:right w:val="none" w:sz="0" w:space="0" w:color="auto"/>
                  </w:divBdr>
                  <w:divsChild>
                    <w:div w:id="2052262931">
                      <w:marLeft w:val="0"/>
                      <w:marRight w:val="0"/>
                      <w:marTop w:val="0"/>
                      <w:marBottom w:val="0"/>
                      <w:divBdr>
                        <w:top w:val="none" w:sz="0" w:space="0" w:color="auto"/>
                        <w:left w:val="none" w:sz="0" w:space="0" w:color="auto"/>
                        <w:bottom w:val="none" w:sz="0" w:space="0" w:color="auto"/>
                        <w:right w:val="none" w:sz="0" w:space="0" w:color="auto"/>
                      </w:divBdr>
                    </w:div>
                  </w:divsChild>
                </w:div>
                <w:div w:id="474109035">
                  <w:marLeft w:val="0"/>
                  <w:marRight w:val="0"/>
                  <w:marTop w:val="0"/>
                  <w:marBottom w:val="0"/>
                  <w:divBdr>
                    <w:top w:val="none" w:sz="0" w:space="0" w:color="auto"/>
                    <w:left w:val="none" w:sz="0" w:space="0" w:color="auto"/>
                    <w:bottom w:val="none" w:sz="0" w:space="0" w:color="auto"/>
                    <w:right w:val="none" w:sz="0" w:space="0" w:color="auto"/>
                  </w:divBdr>
                  <w:divsChild>
                    <w:div w:id="1467508353">
                      <w:marLeft w:val="0"/>
                      <w:marRight w:val="0"/>
                      <w:marTop w:val="0"/>
                      <w:marBottom w:val="0"/>
                      <w:divBdr>
                        <w:top w:val="none" w:sz="0" w:space="0" w:color="auto"/>
                        <w:left w:val="none" w:sz="0" w:space="0" w:color="auto"/>
                        <w:bottom w:val="none" w:sz="0" w:space="0" w:color="auto"/>
                        <w:right w:val="none" w:sz="0" w:space="0" w:color="auto"/>
                      </w:divBdr>
                    </w:div>
                  </w:divsChild>
                </w:div>
                <w:div w:id="1007176869">
                  <w:marLeft w:val="0"/>
                  <w:marRight w:val="0"/>
                  <w:marTop w:val="0"/>
                  <w:marBottom w:val="0"/>
                  <w:divBdr>
                    <w:top w:val="none" w:sz="0" w:space="0" w:color="auto"/>
                    <w:left w:val="none" w:sz="0" w:space="0" w:color="auto"/>
                    <w:bottom w:val="none" w:sz="0" w:space="0" w:color="auto"/>
                    <w:right w:val="none" w:sz="0" w:space="0" w:color="auto"/>
                  </w:divBdr>
                  <w:divsChild>
                    <w:div w:id="569390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7080463">
          <w:marLeft w:val="0"/>
          <w:marRight w:val="0"/>
          <w:marTop w:val="0"/>
          <w:marBottom w:val="0"/>
          <w:divBdr>
            <w:top w:val="none" w:sz="0" w:space="0" w:color="auto"/>
            <w:left w:val="none" w:sz="0" w:space="0" w:color="auto"/>
            <w:bottom w:val="none" w:sz="0" w:space="0" w:color="auto"/>
            <w:right w:val="none" w:sz="0" w:space="0" w:color="auto"/>
          </w:divBdr>
          <w:divsChild>
            <w:div w:id="1841693441">
              <w:marLeft w:val="0"/>
              <w:marRight w:val="0"/>
              <w:marTop w:val="0"/>
              <w:marBottom w:val="0"/>
              <w:divBdr>
                <w:top w:val="none" w:sz="0" w:space="0" w:color="auto"/>
                <w:left w:val="none" w:sz="0" w:space="0" w:color="auto"/>
                <w:bottom w:val="none" w:sz="0" w:space="0" w:color="auto"/>
                <w:right w:val="none" w:sz="0" w:space="0" w:color="auto"/>
              </w:divBdr>
            </w:div>
            <w:div w:id="1414477058">
              <w:marLeft w:val="0"/>
              <w:marRight w:val="0"/>
              <w:marTop w:val="0"/>
              <w:marBottom w:val="0"/>
              <w:divBdr>
                <w:top w:val="none" w:sz="0" w:space="0" w:color="auto"/>
                <w:left w:val="none" w:sz="0" w:space="0" w:color="auto"/>
                <w:bottom w:val="none" w:sz="0" w:space="0" w:color="auto"/>
                <w:right w:val="none" w:sz="0" w:space="0" w:color="auto"/>
              </w:divBdr>
            </w:div>
            <w:div w:id="1729693186">
              <w:marLeft w:val="0"/>
              <w:marRight w:val="0"/>
              <w:marTop w:val="0"/>
              <w:marBottom w:val="0"/>
              <w:divBdr>
                <w:top w:val="none" w:sz="0" w:space="0" w:color="auto"/>
                <w:left w:val="none" w:sz="0" w:space="0" w:color="auto"/>
                <w:bottom w:val="none" w:sz="0" w:space="0" w:color="auto"/>
                <w:right w:val="none" w:sz="0" w:space="0" w:color="auto"/>
              </w:divBdr>
            </w:div>
            <w:div w:id="36899571">
              <w:marLeft w:val="0"/>
              <w:marRight w:val="0"/>
              <w:marTop w:val="0"/>
              <w:marBottom w:val="0"/>
              <w:divBdr>
                <w:top w:val="none" w:sz="0" w:space="0" w:color="auto"/>
                <w:left w:val="none" w:sz="0" w:space="0" w:color="auto"/>
                <w:bottom w:val="none" w:sz="0" w:space="0" w:color="auto"/>
                <w:right w:val="none" w:sz="0" w:space="0" w:color="auto"/>
              </w:divBdr>
            </w:div>
            <w:div w:id="1877041047">
              <w:marLeft w:val="0"/>
              <w:marRight w:val="0"/>
              <w:marTop w:val="0"/>
              <w:marBottom w:val="0"/>
              <w:divBdr>
                <w:top w:val="none" w:sz="0" w:space="0" w:color="auto"/>
                <w:left w:val="none" w:sz="0" w:space="0" w:color="auto"/>
                <w:bottom w:val="none" w:sz="0" w:space="0" w:color="auto"/>
                <w:right w:val="none" w:sz="0" w:space="0" w:color="auto"/>
              </w:divBdr>
            </w:div>
            <w:div w:id="1652514363">
              <w:marLeft w:val="0"/>
              <w:marRight w:val="0"/>
              <w:marTop w:val="0"/>
              <w:marBottom w:val="0"/>
              <w:divBdr>
                <w:top w:val="none" w:sz="0" w:space="0" w:color="auto"/>
                <w:left w:val="none" w:sz="0" w:space="0" w:color="auto"/>
                <w:bottom w:val="none" w:sz="0" w:space="0" w:color="auto"/>
                <w:right w:val="none" w:sz="0" w:space="0" w:color="auto"/>
              </w:divBdr>
            </w:div>
            <w:div w:id="1014846420">
              <w:marLeft w:val="0"/>
              <w:marRight w:val="0"/>
              <w:marTop w:val="0"/>
              <w:marBottom w:val="0"/>
              <w:divBdr>
                <w:top w:val="none" w:sz="0" w:space="0" w:color="auto"/>
                <w:left w:val="none" w:sz="0" w:space="0" w:color="auto"/>
                <w:bottom w:val="none" w:sz="0" w:space="0" w:color="auto"/>
                <w:right w:val="none" w:sz="0" w:space="0" w:color="auto"/>
              </w:divBdr>
            </w:div>
            <w:div w:id="183323734">
              <w:marLeft w:val="0"/>
              <w:marRight w:val="0"/>
              <w:marTop w:val="0"/>
              <w:marBottom w:val="0"/>
              <w:divBdr>
                <w:top w:val="none" w:sz="0" w:space="0" w:color="auto"/>
                <w:left w:val="none" w:sz="0" w:space="0" w:color="auto"/>
                <w:bottom w:val="none" w:sz="0" w:space="0" w:color="auto"/>
                <w:right w:val="none" w:sz="0" w:space="0" w:color="auto"/>
              </w:divBdr>
            </w:div>
            <w:div w:id="660234359">
              <w:marLeft w:val="0"/>
              <w:marRight w:val="0"/>
              <w:marTop w:val="0"/>
              <w:marBottom w:val="0"/>
              <w:divBdr>
                <w:top w:val="none" w:sz="0" w:space="0" w:color="auto"/>
                <w:left w:val="none" w:sz="0" w:space="0" w:color="auto"/>
                <w:bottom w:val="none" w:sz="0" w:space="0" w:color="auto"/>
                <w:right w:val="none" w:sz="0" w:space="0" w:color="auto"/>
              </w:divBdr>
            </w:div>
            <w:div w:id="1979796627">
              <w:marLeft w:val="0"/>
              <w:marRight w:val="0"/>
              <w:marTop w:val="0"/>
              <w:marBottom w:val="0"/>
              <w:divBdr>
                <w:top w:val="none" w:sz="0" w:space="0" w:color="auto"/>
                <w:left w:val="none" w:sz="0" w:space="0" w:color="auto"/>
                <w:bottom w:val="none" w:sz="0" w:space="0" w:color="auto"/>
                <w:right w:val="none" w:sz="0" w:space="0" w:color="auto"/>
              </w:divBdr>
            </w:div>
            <w:div w:id="1219903393">
              <w:marLeft w:val="0"/>
              <w:marRight w:val="0"/>
              <w:marTop w:val="0"/>
              <w:marBottom w:val="0"/>
              <w:divBdr>
                <w:top w:val="none" w:sz="0" w:space="0" w:color="auto"/>
                <w:left w:val="none" w:sz="0" w:space="0" w:color="auto"/>
                <w:bottom w:val="none" w:sz="0" w:space="0" w:color="auto"/>
                <w:right w:val="none" w:sz="0" w:space="0" w:color="auto"/>
              </w:divBdr>
            </w:div>
            <w:div w:id="1809201247">
              <w:marLeft w:val="0"/>
              <w:marRight w:val="0"/>
              <w:marTop w:val="0"/>
              <w:marBottom w:val="0"/>
              <w:divBdr>
                <w:top w:val="none" w:sz="0" w:space="0" w:color="auto"/>
                <w:left w:val="none" w:sz="0" w:space="0" w:color="auto"/>
                <w:bottom w:val="none" w:sz="0" w:space="0" w:color="auto"/>
                <w:right w:val="none" w:sz="0" w:space="0" w:color="auto"/>
              </w:divBdr>
            </w:div>
            <w:div w:id="2043551984">
              <w:marLeft w:val="0"/>
              <w:marRight w:val="0"/>
              <w:marTop w:val="0"/>
              <w:marBottom w:val="0"/>
              <w:divBdr>
                <w:top w:val="none" w:sz="0" w:space="0" w:color="auto"/>
                <w:left w:val="none" w:sz="0" w:space="0" w:color="auto"/>
                <w:bottom w:val="none" w:sz="0" w:space="0" w:color="auto"/>
                <w:right w:val="none" w:sz="0" w:space="0" w:color="auto"/>
              </w:divBdr>
            </w:div>
            <w:div w:id="1950970606">
              <w:marLeft w:val="0"/>
              <w:marRight w:val="0"/>
              <w:marTop w:val="0"/>
              <w:marBottom w:val="0"/>
              <w:divBdr>
                <w:top w:val="none" w:sz="0" w:space="0" w:color="auto"/>
                <w:left w:val="none" w:sz="0" w:space="0" w:color="auto"/>
                <w:bottom w:val="none" w:sz="0" w:space="0" w:color="auto"/>
                <w:right w:val="none" w:sz="0" w:space="0" w:color="auto"/>
              </w:divBdr>
            </w:div>
            <w:div w:id="1758939800">
              <w:marLeft w:val="0"/>
              <w:marRight w:val="0"/>
              <w:marTop w:val="0"/>
              <w:marBottom w:val="0"/>
              <w:divBdr>
                <w:top w:val="none" w:sz="0" w:space="0" w:color="auto"/>
                <w:left w:val="none" w:sz="0" w:space="0" w:color="auto"/>
                <w:bottom w:val="none" w:sz="0" w:space="0" w:color="auto"/>
                <w:right w:val="none" w:sz="0" w:space="0" w:color="auto"/>
              </w:divBdr>
            </w:div>
            <w:div w:id="1608199279">
              <w:marLeft w:val="0"/>
              <w:marRight w:val="0"/>
              <w:marTop w:val="0"/>
              <w:marBottom w:val="0"/>
              <w:divBdr>
                <w:top w:val="none" w:sz="0" w:space="0" w:color="auto"/>
                <w:left w:val="none" w:sz="0" w:space="0" w:color="auto"/>
                <w:bottom w:val="none" w:sz="0" w:space="0" w:color="auto"/>
                <w:right w:val="none" w:sz="0" w:space="0" w:color="auto"/>
              </w:divBdr>
            </w:div>
            <w:div w:id="162552845">
              <w:marLeft w:val="0"/>
              <w:marRight w:val="0"/>
              <w:marTop w:val="0"/>
              <w:marBottom w:val="0"/>
              <w:divBdr>
                <w:top w:val="none" w:sz="0" w:space="0" w:color="auto"/>
                <w:left w:val="none" w:sz="0" w:space="0" w:color="auto"/>
                <w:bottom w:val="none" w:sz="0" w:space="0" w:color="auto"/>
                <w:right w:val="none" w:sz="0" w:space="0" w:color="auto"/>
              </w:divBdr>
            </w:div>
            <w:div w:id="1404058600">
              <w:marLeft w:val="0"/>
              <w:marRight w:val="0"/>
              <w:marTop w:val="0"/>
              <w:marBottom w:val="0"/>
              <w:divBdr>
                <w:top w:val="none" w:sz="0" w:space="0" w:color="auto"/>
                <w:left w:val="none" w:sz="0" w:space="0" w:color="auto"/>
                <w:bottom w:val="none" w:sz="0" w:space="0" w:color="auto"/>
                <w:right w:val="none" w:sz="0" w:space="0" w:color="auto"/>
              </w:divBdr>
            </w:div>
            <w:div w:id="1721049430">
              <w:marLeft w:val="0"/>
              <w:marRight w:val="0"/>
              <w:marTop w:val="0"/>
              <w:marBottom w:val="0"/>
              <w:divBdr>
                <w:top w:val="none" w:sz="0" w:space="0" w:color="auto"/>
                <w:left w:val="none" w:sz="0" w:space="0" w:color="auto"/>
                <w:bottom w:val="none" w:sz="0" w:space="0" w:color="auto"/>
                <w:right w:val="none" w:sz="0" w:space="0" w:color="auto"/>
              </w:divBdr>
            </w:div>
            <w:div w:id="1755861947">
              <w:marLeft w:val="0"/>
              <w:marRight w:val="0"/>
              <w:marTop w:val="0"/>
              <w:marBottom w:val="0"/>
              <w:divBdr>
                <w:top w:val="none" w:sz="0" w:space="0" w:color="auto"/>
                <w:left w:val="none" w:sz="0" w:space="0" w:color="auto"/>
                <w:bottom w:val="none" w:sz="0" w:space="0" w:color="auto"/>
                <w:right w:val="none" w:sz="0" w:space="0" w:color="auto"/>
              </w:divBdr>
            </w:div>
          </w:divsChild>
        </w:div>
        <w:div w:id="560167143">
          <w:marLeft w:val="0"/>
          <w:marRight w:val="0"/>
          <w:marTop w:val="0"/>
          <w:marBottom w:val="0"/>
          <w:divBdr>
            <w:top w:val="none" w:sz="0" w:space="0" w:color="auto"/>
            <w:left w:val="none" w:sz="0" w:space="0" w:color="auto"/>
            <w:bottom w:val="none" w:sz="0" w:space="0" w:color="auto"/>
            <w:right w:val="none" w:sz="0" w:space="0" w:color="auto"/>
          </w:divBdr>
          <w:divsChild>
            <w:div w:id="1853951756">
              <w:marLeft w:val="0"/>
              <w:marRight w:val="0"/>
              <w:marTop w:val="0"/>
              <w:marBottom w:val="0"/>
              <w:divBdr>
                <w:top w:val="none" w:sz="0" w:space="0" w:color="auto"/>
                <w:left w:val="none" w:sz="0" w:space="0" w:color="auto"/>
                <w:bottom w:val="none" w:sz="0" w:space="0" w:color="auto"/>
                <w:right w:val="none" w:sz="0" w:space="0" w:color="auto"/>
              </w:divBdr>
            </w:div>
            <w:div w:id="1425959141">
              <w:marLeft w:val="0"/>
              <w:marRight w:val="0"/>
              <w:marTop w:val="0"/>
              <w:marBottom w:val="0"/>
              <w:divBdr>
                <w:top w:val="none" w:sz="0" w:space="0" w:color="auto"/>
                <w:left w:val="none" w:sz="0" w:space="0" w:color="auto"/>
                <w:bottom w:val="none" w:sz="0" w:space="0" w:color="auto"/>
                <w:right w:val="none" w:sz="0" w:space="0" w:color="auto"/>
              </w:divBdr>
            </w:div>
            <w:div w:id="1184172793">
              <w:marLeft w:val="0"/>
              <w:marRight w:val="0"/>
              <w:marTop w:val="0"/>
              <w:marBottom w:val="0"/>
              <w:divBdr>
                <w:top w:val="none" w:sz="0" w:space="0" w:color="auto"/>
                <w:left w:val="none" w:sz="0" w:space="0" w:color="auto"/>
                <w:bottom w:val="none" w:sz="0" w:space="0" w:color="auto"/>
                <w:right w:val="none" w:sz="0" w:space="0" w:color="auto"/>
              </w:divBdr>
            </w:div>
            <w:div w:id="1894416327">
              <w:marLeft w:val="0"/>
              <w:marRight w:val="0"/>
              <w:marTop w:val="0"/>
              <w:marBottom w:val="0"/>
              <w:divBdr>
                <w:top w:val="none" w:sz="0" w:space="0" w:color="auto"/>
                <w:left w:val="none" w:sz="0" w:space="0" w:color="auto"/>
                <w:bottom w:val="none" w:sz="0" w:space="0" w:color="auto"/>
                <w:right w:val="none" w:sz="0" w:space="0" w:color="auto"/>
              </w:divBdr>
            </w:div>
            <w:div w:id="461843987">
              <w:marLeft w:val="0"/>
              <w:marRight w:val="0"/>
              <w:marTop w:val="0"/>
              <w:marBottom w:val="0"/>
              <w:divBdr>
                <w:top w:val="none" w:sz="0" w:space="0" w:color="auto"/>
                <w:left w:val="none" w:sz="0" w:space="0" w:color="auto"/>
                <w:bottom w:val="none" w:sz="0" w:space="0" w:color="auto"/>
                <w:right w:val="none" w:sz="0" w:space="0" w:color="auto"/>
              </w:divBdr>
            </w:div>
            <w:div w:id="822551508">
              <w:marLeft w:val="0"/>
              <w:marRight w:val="0"/>
              <w:marTop w:val="0"/>
              <w:marBottom w:val="0"/>
              <w:divBdr>
                <w:top w:val="none" w:sz="0" w:space="0" w:color="auto"/>
                <w:left w:val="none" w:sz="0" w:space="0" w:color="auto"/>
                <w:bottom w:val="none" w:sz="0" w:space="0" w:color="auto"/>
                <w:right w:val="none" w:sz="0" w:space="0" w:color="auto"/>
              </w:divBdr>
            </w:div>
            <w:div w:id="2106612850">
              <w:marLeft w:val="0"/>
              <w:marRight w:val="0"/>
              <w:marTop w:val="0"/>
              <w:marBottom w:val="0"/>
              <w:divBdr>
                <w:top w:val="none" w:sz="0" w:space="0" w:color="auto"/>
                <w:left w:val="none" w:sz="0" w:space="0" w:color="auto"/>
                <w:bottom w:val="none" w:sz="0" w:space="0" w:color="auto"/>
                <w:right w:val="none" w:sz="0" w:space="0" w:color="auto"/>
              </w:divBdr>
            </w:div>
            <w:div w:id="444233015">
              <w:marLeft w:val="0"/>
              <w:marRight w:val="0"/>
              <w:marTop w:val="0"/>
              <w:marBottom w:val="0"/>
              <w:divBdr>
                <w:top w:val="none" w:sz="0" w:space="0" w:color="auto"/>
                <w:left w:val="none" w:sz="0" w:space="0" w:color="auto"/>
                <w:bottom w:val="none" w:sz="0" w:space="0" w:color="auto"/>
                <w:right w:val="none" w:sz="0" w:space="0" w:color="auto"/>
              </w:divBdr>
            </w:div>
            <w:div w:id="350647316">
              <w:marLeft w:val="0"/>
              <w:marRight w:val="0"/>
              <w:marTop w:val="0"/>
              <w:marBottom w:val="0"/>
              <w:divBdr>
                <w:top w:val="none" w:sz="0" w:space="0" w:color="auto"/>
                <w:left w:val="none" w:sz="0" w:space="0" w:color="auto"/>
                <w:bottom w:val="none" w:sz="0" w:space="0" w:color="auto"/>
                <w:right w:val="none" w:sz="0" w:space="0" w:color="auto"/>
              </w:divBdr>
            </w:div>
            <w:div w:id="1531647066">
              <w:marLeft w:val="0"/>
              <w:marRight w:val="0"/>
              <w:marTop w:val="0"/>
              <w:marBottom w:val="0"/>
              <w:divBdr>
                <w:top w:val="none" w:sz="0" w:space="0" w:color="auto"/>
                <w:left w:val="none" w:sz="0" w:space="0" w:color="auto"/>
                <w:bottom w:val="none" w:sz="0" w:space="0" w:color="auto"/>
                <w:right w:val="none" w:sz="0" w:space="0" w:color="auto"/>
              </w:divBdr>
            </w:div>
            <w:div w:id="1096900850">
              <w:marLeft w:val="0"/>
              <w:marRight w:val="0"/>
              <w:marTop w:val="0"/>
              <w:marBottom w:val="0"/>
              <w:divBdr>
                <w:top w:val="none" w:sz="0" w:space="0" w:color="auto"/>
                <w:left w:val="none" w:sz="0" w:space="0" w:color="auto"/>
                <w:bottom w:val="none" w:sz="0" w:space="0" w:color="auto"/>
                <w:right w:val="none" w:sz="0" w:space="0" w:color="auto"/>
              </w:divBdr>
            </w:div>
            <w:div w:id="1068651889">
              <w:marLeft w:val="0"/>
              <w:marRight w:val="0"/>
              <w:marTop w:val="0"/>
              <w:marBottom w:val="0"/>
              <w:divBdr>
                <w:top w:val="none" w:sz="0" w:space="0" w:color="auto"/>
                <w:left w:val="none" w:sz="0" w:space="0" w:color="auto"/>
                <w:bottom w:val="none" w:sz="0" w:space="0" w:color="auto"/>
                <w:right w:val="none" w:sz="0" w:space="0" w:color="auto"/>
              </w:divBdr>
            </w:div>
            <w:div w:id="424571069">
              <w:marLeft w:val="0"/>
              <w:marRight w:val="0"/>
              <w:marTop w:val="0"/>
              <w:marBottom w:val="0"/>
              <w:divBdr>
                <w:top w:val="none" w:sz="0" w:space="0" w:color="auto"/>
                <w:left w:val="none" w:sz="0" w:space="0" w:color="auto"/>
                <w:bottom w:val="none" w:sz="0" w:space="0" w:color="auto"/>
                <w:right w:val="none" w:sz="0" w:space="0" w:color="auto"/>
              </w:divBdr>
            </w:div>
            <w:div w:id="836723691">
              <w:marLeft w:val="0"/>
              <w:marRight w:val="0"/>
              <w:marTop w:val="0"/>
              <w:marBottom w:val="0"/>
              <w:divBdr>
                <w:top w:val="none" w:sz="0" w:space="0" w:color="auto"/>
                <w:left w:val="none" w:sz="0" w:space="0" w:color="auto"/>
                <w:bottom w:val="none" w:sz="0" w:space="0" w:color="auto"/>
                <w:right w:val="none" w:sz="0" w:space="0" w:color="auto"/>
              </w:divBdr>
            </w:div>
            <w:div w:id="1295332982">
              <w:marLeft w:val="0"/>
              <w:marRight w:val="0"/>
              <w:marTop w:val="0"/>
              <w:marBottom w:val="0"/>
              <w:divBdr>
                <w:top w:val="none" w:sz="0" w:space="0" w:color="auto"/>
                <w:left w:val="none" w:sz="0" w:space="0" w:color="auto"/>
                <w:bottom w:val="none" w:sz="0" w:space="0" w:color="auto"/>
                <w:right w:val="none" w:sz="0" w:space="0" w:color="auto"/>
              </w:divBdr>
            </w:div>
            <w:div w:id="1519003612">
              <w:marLeft w:val="0"/>
              <w:marRight w:val="0"/>
              <w:marTop w:val="0"/>
              <w:marBottom w:val="0"/>
              <w:divBdr>
                <w:top w:val="none" w:sz="0" w:space="0" w:color="auto"/>
                <w:left w:val="none" w:sz="0" w:space="0" w:color="auto"/>
                <w:bottom w:val="none" w:sz="0" w:space="0" w:color="auto"/>
                <w:right w:val="none" w:sz="0" w:space="0" w:color="auto"/>
              </w:divBdr>
            </w:div>
            <w:div w:id="1127773396">
              <w:marLeft w:val="0"/>
              <w:marRight w:val="0"/>
              <w:marTop w:val="0"/>
              <w:marBottom w:val="0"/>
              <w:divBdr>
                <w:top w:val="none" w:sz="0" w:space="0" w:color="auto"/>
                <w:left w:val="none" w:sz="0" w:space="0" w:color="auto"/>
                <w:bottom w:val="none" w:sz="0" w:space="0" w:color="auto"/>
                <w:right w:val="none" w:sz="0" w:space="0" w:color="auto"/>
              </w:divBdr>
            </w:div>
            <w:div w:id="56560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497729">
      <w:bodyDiv w:val="1"/>
      <w:marLeft w:val="0"/>
      <w:marRight w:val="0"/>
      <w:marTop w:val="0"/>
      <w:marBottom w:val="0"/>
      <w:divBdr>
        <w:top w:val="none" w:sz="0" w:space="0" w:color="auto"/>
        <w:left w:val="none" w:sz="0" w:space="0" w:color="auto"/>
        <w:bottom w:val="none" w:sz="0" w:space="0" w:color="auto"/>
        <w:right w:val="none" w:sz="0" w:space="0" w:color="auto"/>
      </w:divBdr>
    </w:div>
    <w:div w:id="1749964649">
      <w:bodyDiv w:val="1"/>
      <w:marLeft w:val="0"/>
      <w:marRight w:val="0"/>
      <w:marTop w:val="0"/>
      <w:marBottom w:val="0"/>
      <w:divBdr>
        <w:top w:val="none" w:sz="0" w:space="0" w:color="auto"/>
        <w:left w:val="none" w:sz="0" w:space="0" w:color="auto"/>
        <w:bottom w:val="none" w:sz="0" w:space="0" w:color="auto"/>
        <w:right w:val="none" w:sz="0" w:space="0" w:color="auto"/>
      </w:divBdr>
    </w:div>
    <w:div w:id="1844008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image" Target="media/image2.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B3B4BF97FA8AF4FA079D1AF8DB63F89" ma:contentTypeVersion="12" ma:contentTypeDescription="Create a new document." ma:contentTypeScope="" ma:versionID="01b931fed7285100712875dfa3674287">
  <xsd:schema xmlns:xsd="http://www.w3.org/2001/XMLSchema" xmlns:xs="http://www.w3.org/2001/XMLSchema" xmlns:p="http://schemas.microsoft.com/office/2006/metadata/properties" xmlns:ns2="ff9dd3b7-d8d3-4759-9be7-461a3395dae9" xmlns:ns3="e3e78b45-523c-4cf2-8de4-d8963fcb9d5a" targetNamespace="http://schemas.microsoft.com/office/2006/metadata/properties" ma:root="true" ma:fieldsID="3e4f7a76a9e66292372476d6464f4754" ns2:_="" ns3:_="">
    <xsd:import namespace="ff9dd3b7-d8d3-4759-9be7-461a3395dae9"/>
    <xsd:import namespace="e3e78b45-523c-4cf2-8de4-d8963fcb9d5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DateTaken" minOccurs="0"/>
                <xsd:element ref="ns2:MediaServiceLocatio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9dd3b7-d8d3-4759-9be7-461a3395dae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f13b3a8-c988-4e7c-8b94-2751f8f43756"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3e78b45-523c-4cf2-8de4-d8963fcb9d5a"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d84a0333-3193-4dcc-b48e-38b3b25453c8}" ma:internalName="TaxCatchAll" ma:showField="CatchAllData" ma:web="e3e78b45-523c-4cf2-8de4-d8963fcb9d5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f9dd3b7-d8d3-4759-9be7-461a3395dae9">
      <Terms xmlns="http://schemas.microsoft.com/office/infopath/2007/PartnerControls"/>
    </lcf76f155ced4ddcb4097134ff3c332f>
    <TaxCatchAll xmlns="e3e78b45-523c-4cf2-8de4-d8963fcb9d5a" xsi:nil="true"/>
  </documentManagement>
</p:properties>
</file>

<file path=customXml/itemProps1.xml><?xml version="1.0" encoding="utf-8"?>
<ds:datastoreItem xmlns:ds="http://schemas.openxmlformats.org/officeDocument/2006/customXml" ds:itemID="{54ADF71C-8BD3-4143-ACAD-7F39426E97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9dd3b7-d8d3-4759-9be7-461a3395dae9"/>
    <ds:schemaRef ds:uri="e3e78b45-523c-4cf2-8de4-d8963fcb9d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3AB9FDA-E8C9-4A1D-81ED-04EFAECE301B}">
  <ds:schemaRefs>
    <ds:schemaRef ds:uri="http://schemas.microsoft.com/sharepoint/v3/contenttype/forms"/>
  </ds:schemaRefs>
</ds:datastoreItem>
</file>

<file path=customXml/itemProps3.xml><?xml version="1.0" encoding="utf-8"?>
<ds:datastoreItem xmlns:ds="http://schemas.openxmlformats.org/officeDocument/2006/customXml" ds:itemID="{28318D94-4F8E-46E7-B9B7-CB4ACEAE792E}">
  <ds:schemaRefs>
    <ds:schemaRef ds:uri="http://schemas.microsoft.com/office/2006/metadata/properties"/>
    <ds:schemaRef ds:uri="http://schemas.microsoft.com/office/infopath/2007/PartnerControls"/>
    <ds:schemaRef ds:uri="ff9dd3b7-d8d3-4759-9be7-461a3395dae9"/>
    <ds:schemaRef ds:uri="e3e78b45-523c-4cf2-8de4-d8963fcb9d5a"/>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1356</Words>
  <Characters>7733</Characters>
  <Application>Microsoft Office Word</Application>
  <DocSecurity>0</DocSecurity>
  <Lines>64</Lines>
  <Paragraphs>18</Paragraphs>
  <ScaleCrop>false</ScaleCrop>
  <Company/>
  <LinksUpToDate>false</LinksUpToDate>
  <CharactersWithSpaces>9071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Hughes</dc:creator>
  <cp:keywords/>
  <dc:description/>
  <cp:lastModifiedBy>Elliot Rowland</cp:lastModifiedBy>
  <cp:revision>4</cp:revision>
  <cp:lastPrinted>2025-04-09T15:09:00Z</cp:lastPrinted>
  <dcterms:created xsi:type="dcterms:W3CDTF">2025-04-09T15:09:00Z</dcterms:created>
  <dcterms:modified xsi:type="dcterms:W3CDTF">2025-04-10T10:32:00Z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0x010100CB3B4BF97FA8AF4FA079D1AF8DB63F89</vt:lpwstr>
  </property>
  <property fmtid="{D5CDD505-2E9C-101B-9397-08002B2CF9AE}" pid="3" name="ComplianceAssetId">
    <vt:lpwstr/>
  </property>
  <property fmtid="{D5CDD505-2E9C-101B-9397-08002B2CF9AE}" pid="4" name="_ExtendedDescription">
    <vt:lpwstr/>
  </property>
  <property fmtid="{D5CDD505-2E9C-101B-9397-08002B2CF9AE}" pid="5" name="TriggerFlowInfo">
    <vt:lpwstr/>
  </property>
  <property fmtid="{D5CDD505-2E9C-101B-9397-08002B2CF9AE}" pid="6" name="MediaServiceImageTags">
    <vt:lpwstr/>
  </property>
</Properties>
</file>